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E33" w:rsidRPr="006F568B" w:rsidRDefault="00CC3E33" w:rsidP="007C1475">
      <w:pPr>
        <w:spacing w:before="100" w:beforeAutospacing="1" w:after="100" w:afterAutospacing="1" w:line="240" w:lineRule="auto"/>
        <w:jc w:val="center"/>
        <w:rPr>
          <w:rFonts w:ascii="Verdana" w:eastAsia="Times New Roman" w:hAnsi="Verdana" w:cs="Times New Roman"/>
          <w:b/>
          <w:bCs/>
          <w:color w:val="000000"/>
          <w:sz w:val="24"/>
          <w:szCs w:val="24"/>
          <w:lang w:eastAsia="ru-RU"/>
        </w:rPr>
      </w:pPr>
      <w:r w:rsidRPr="006F568B">
        <w:rPr>
          <w:rFonts w:ascii="Verdana" w:eastAsia="Times New Roman" w:hAnsi="Verdana" w:cs="Times New Roman"/>
          <w:b/>
          <w:bCs/>
          <w:color w:val="000000"/>
          <w:sz w:val="24"/>
          <w:szCs w:val="24"/>
          <w:lang w:eastAsia="ru-RU"/>
        </w:rPr>
        <w:t>От 07.10.2022г. №17</w:t>
      </w:r>
    </w:p>
    <w:p w:rsidR="007C1475" w:rsidRPr="006F568B" w:rsidRDefault="007C1475" w:rsidP="007C1475">
      <w:pPr>
        <w:spacing w:before="100" w:beforeAutospacing="1" w:after="100" w:afterAutospacing="1" w:line="240" w:lineRule="auto"/>
        <w:jc w:val="center"/>
        <w:rPr>
          <w:rFonts w:ascii="Verdana" w:eastAsia="Times New Roman" w:hAnsi="Verdana" w:cs="Times New Roman"/>
          <w:b/>
          <w:color w:val="000000"/>
          <w:sz w:val="24"/>
          <w:szCs w:val="24"/>
          <w:lang w:eastAsia="ru-RU"/>
        </w:rPr>
      </w:pPr>
      <w:r w:rsidRPr="006F568B">
        <w:rPr>
          <w:rFonts w:ascii="Verdana" w:eastAsia="Times New Roman" w:hAnsi="Verdana" w:cs="Times New Roman"/>
          <w:b/>
          <w:bCs/>
          <w:color w:val="000000"/>
          <w:sz w:val="24"/>
          <w:szCs w:val="24"/>
          <w:lang w:eastAsia="ru-RU"/>
        </w:rPr>
        <w:t>РОССИЙСКАЯ ФЕДЕРАЦИЯ</w:t>
      </w:r>
      <w:r w:rsidRPr="006F568B">
        <w:rPr>
          <w:rFonts w:ascii="Verdana" w:eastAsia="Times New Roman" w:hAnsi="Verdana" w:cs="Times New Roman"/>
          <w:b/>
          <w:bCs/>
          <w:color w:val="000000"/>
          <w:sz w:val="24"/>
          <w:szCs w:val="24"/>
          <w:lang w:eastAsia="ru-RU"/>
        </w:rPr>
        <w:br/>
        <w:t>ИРКУТСКАЯ ОБЛ</w:t>
      </w:r>
      <w:r w:rsidR="001E0507" w:rsidRPr="006F568B">
        <w:rPr>
          <w:rFonts w:ascii="Verdana" w:eastAsia="Times New Roman" w:hAnsi="Verdana" w:cs="Times New Roman"/>
          <w:b/>
          <w:bCs/>
          <w:color w:val="000000"/>
          <w:sz w:val="24"/>
          <w:szCs w:val="24"/>
          <w:lang w:eastAsia="ru-RU"/>
        </w:rPr>
        <w:t>АСТЬ</w:t>
      </w:r>
      <w:r w:rsidR="001E0507" w:rsidRPr="006F568B">
        <w:rPr>
          <w:rFonts w:ascii="Verdana" w:eastAsia="Times New Roman" w:hAnsi="Verdana" w:cs="Times New Roman"/>
          <w:b/>
          <w:bCs/>
          <w:color w:val="000000"/>
          <w:sz w:val="24"/>
          <w:szCs w:val="24"/>
          <w:lang w:eastAsia="ru-RU"/>
        </w:rPr>
        <w:br/>
        <w:t>КИРЕНСКИЙ РАЙОН</w:t>
      </w:r>
      <w:r w:rsidR="001E0507" w:rsidRPr="006F568B">
        <w:rPr>
          <w:rFonts w:ascii="Verdana" w:eastAsia="Times New Roman" w:hAnsi="Verdana" w:cs="Times New Roman"/>
          <w:b/>
          <w:bCs/>
          <w:color w:val="000000"/>
          <w:sz w:val="24"/>
          <w:szCs w:val="24"/>
          <w:lang w:eastAsia="ru-RU"/>
        </w:rPr>
        <w:br/>
        <w:t xml:space="preserve">КОРШУНОВСКОЕ </w:t>
      </w:r>
      <w:r w:rsidRPr="006F568B">
        <w:rPr>
          <w:rFonts w:ascii="Verdana" w:eastAsia="Times New Roman" w:hAnsi="Verdana" w:cs="Times New Roman"/>
          <w:b/>
          <w:bCs/>
          <w:color w:val="000000"/>
          <w:sz w:val="24"/>
          <w:szCs w:val="24"/>
          <w:lang w:eastAsia="ru-RU"/>
        </w:rPr>
        <w:t>МУНИЦИПАЛЬНОЕ ОБРАЗОВАНИЕ</w:t>
      </w:r>
      <w:r w:rsidRPr="006F568B">
        <w:rPr>
          <w:rFonts w:ascii="Verdana" w:eastAsia="Times New Roman" w:hAnsi="Verdana" w:cs="Times New Roman"/>
          <w:b/>
          <w:bCs/>
          <w:color w:val="000000"/>
          <w:sz w:val="24"/>
          <w:szCs w:val="24"/>
          <w:lang w:eastAsia="ru-RU"/>
        </w:rPr>
        <w:br/>
      </w:r>
      <w:r w:rsidR="001E0507" w:rsidRPr="006F568B">
        <w:rPr>
          <w:rFonts w:ascii="Verdana" w:eastAsia="Times New Roman" w:hAnsi="Verdana" w:cs="Times New Roman"/>
          <w:b/>
          <w:color w:val="000000"/>
          <w:sz w:val="24"/>
          <w:szCs w:val="24"/>
          <w:lang w:eastAsia="ru-RU"/>
        </w:rPr>
        <w:t>СХОД ГРАЖДАН КОРШУНОВСКОГО</w:t>
      </w:r>
      <w:r w:rsidRPr="006F568B">
        <w:rPr>
          <w:rFonts w:ascii="Verdana" w:eastAsia="Times New Roman" w:hAnsi="Verdana" w:cs="Times New Roman"/>
          <w:b/>
          <w:color w:val="000000"/>
          <w:sz w:val="24"/>
          <w:szCs w:val="24"/>
          <w:lang w:eastAsia="ru-RU"/>
        </w:rPr>
        <w:t xml:space="preserve"> МУНИЦИПАЛЬНОГ</w:t>
      </w:r>
      <w:r w:rsidR="001E0507" w:rsidRPr="006F568B">
        <w:rPr>
          <w:rFonts w:ascii="Verdana" w:eastAsia="Times New Roman" w:hAnsi="Verdana" w:cs="Times New Roman"/>
          <w:b/>
          <w:color w:val="000000"/>
          <w:sz w:val="24"/>
          <w:szCs w:val="24"/>
          <w:lang w:eastAsia="ru-RU"/>
        </w:rPr>
        <w:t>О  ОБРАЗОВАНИЯ</w:t>
      </w:r>
      <w:r w:rsidR="001E0507" w:rsidRPr="006F568B">
        <w:rPr>
          <w:rFonts w:ascii="Verdana" w:eastAsia="Times New Roman" w:hAnsi="Verdana" w:cs="Times New Roman"/>
          <w:b/>
          <w:color w:val="000000"/>
          <w:sz w:val="24"/>
          <w:szCs w:val="24"/>
          <w:lang w:eastAsia="ru-RU"/>
        </w:rPr>
        <w:br/>
      </w:r>
      <w:r w:rsidRPr="006F568B">
        <w:rPr>
          <w:rFonts w:ascii="Verdana" w:eastAsia="Times New Roman" w:hAnsi="Verdana" w:cs="Times New Roman"/>
          <w:b/>
          <w:color w:val="000000"/>
          <w:sz w:val="24"/>
          <w:szCs w:val="24"/>
          <w:lang w:eastAsia="ru-RU"/>
        </w:rPr>
        <w:br/>
        <w:t>РЕШЕНИЕ</w:t>
      </w:r>
      <w:r w:rsidR="00CC3E33" w:rsidRPr="006F568B">
        <w:rPr>
          <w:rFonts w:ascii="Verdana" w:eastAsia="Times New Roman" w:hAnsi="Verdana" w:cs="Times New Roman"/>
          <w:b/>
          <w:color w:val="000000"/>
          <w:sz w:val="24"/>
          <w:szCs w:val="24"/>
          <w:lang w:eastAsia="ru-RU"/>
        </w:rPr>
        <w:t xml:space="preserve"> </w:t>
      </w:r>
    </w:p>
    <w:p w:rsidR="007C1475" w:rsidRPr="006F568B" w:rsidRDefault="007C1475" w:rsidP="007C1475">
      <w:pPr>
        <w:spacing w:before="100" w:beforeAutospacing="1" w:after="100" w:afterAutospacing="1" w:line="240" w:lineRule="auto"/>
        <w:jc w:val="center"/>
        <w:rPr>
          <w:rFonts w:ascii="Verdana" w:eastAsia="Times New Roman" w:hAnsi="Verdana" w:cs="Times New Roman"/>
          <w:color w:val="000000"/>
          <w:sz w:val="24"/>
          <w:szCs w:val="24"/>
          <w:lang w:eastAsia="ru-RU"/>
        </w:rPr>
      </w:pPr>
    </w:p>
    <w:p w:rsidR="007C1475" w:rsidRPr="006F568B" w:rsidRDefault="00CC3E33" w:rsidP="007C1475">
      <w:pPr>
        <w:spacing w:before="100" w:beforeAutospacing="1" w:after="100" w:afterAutospacing="1" w:line="240" w:lineRule="auto"/>
        <w:jc w:val="center"/>
        <w:rPr>
          <w:rFonts w:ascii="Verdana" w:eastAsia="Times New Roman" w:hAnsi="Verdana" w:cs="Times New Roman"/>
          <w:color w:val="000000"/>
          <w:sz w:val="24"/>
          <w:szCs w:val="24"/>
          <w:lang w:eastAsia="ru-RU"/>
        </w:rPr>
      </w:pPr>
      <w:r w:rsidRPr="006F568B">
        <w:rPr>
          <w:rFonts w:ascii="Verdana" w:eastAsia="Times New Roman" w:hAnsi="Verdana" w:cs="Times New Roman"/>
          <w:b/>
          <w:bCs/>
          <w:color w:val="000000"/>
          <w:sz w:val="24"/>
          <w:szCs w:val="24"/>
          <w:lang w:eastAsia="ru-RU"/>
        </w:rPr>
        <w:t>ОБ УТВЕРЖДЕНИИ ПОЛОЖЕНИЯ О МУНИЦИПАЛЬНОМ ЖИЛИЩНОМ КОНТРОЛЕ В КОРШУНОВСКОМ МУНИЦИПАЛЬНОМ ОБРАЗОВАНИИ</w:t>
      </w:r>
    </w:p>
    <w:p w:rsidR="007C1475" w:rsidRPr="00CC3E33" w:rsidRDefault="007C1475" w:rsidP="007C1475">
      <w:pPr>
        <w:spacing w:after="0" w:line="240" w:lineRule="auto"/>
        <w:jc w:val="both"/>
        <w:rPr>
          <w:rFonts w:ascii="Arial" w:eastAsia="Times New Roman" w:hAnsi="Arial" w:cs="Arial"/>
          <w:color w:val="000000"/>
          <w:sz w:val="24"/>
          <w:szCs w:val="24"/>
          <w:lang w:eastAsia="ru-RU"/>
        </w:rPr>
      </w:pPr>
      <w:r w:rsidRPr="007C1475">
        <w:rPr>
          <w:rFonts w:ascii="Verdana" w:eastAsia="Times New Roman" w:hAnsi="Verdana" w:cs="Times New Roman"/>
          <w:b/>
          <w:bCs/>
          <w:color w:val="000000"/>
          <w:sz w:val="18"/>
          <w:szCs w:val="18"/>
          <w:lang w:eastAsia="ru-RU"/>
        </w:rPr>
        <w:t> </w:t>
      </w:r>
      <w:r w:rsidRPr="00CC3E33">
        <w:rPr>
          <w:rFonts w:ascii="Arial" w:eastAsia="Times New Roman" w:hAnsi="Arial" w:cs="Arial"/>
          <w:color w:val="000000"/>
          <w:sz w:val="24"/>
          <w:szCs w:val="24"/>
          <w:lang w:eastAsia="ru-RU"/>
        </w:rPr>
        <w:t>В соответствии с Жилищным кодексом Российской Федерации, Федеральным законом от 31 июля 2020 года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w:t>
      </w:r>
      <w:r w:rsidR="001E0507" w:rsidRPr="00CC3E33">
        <w:rPr>
          <w:rFonts w:ascii="Arial" w:eastAsia="Times New Roman" w:hAnsi="Arial" w:cs="Arial"/>
          <w:color w:val="000000"/>
          <w:sz w:val="24"/>
          <w:szCs w:val="24"/>
          <w:lang w:eastAsia="ru-RU"/>
        </w:rPr>
        <w:t xml:space="preserve">оводствуясь Уставом </w:t>
      </w:r>
      <w:proofErr w:type="spellStart"/>
      <w:r w:rsidR="001E0507" w:rsidRPr="00CC3E33">
        <w:rPr>
          <w:rFonts w:ascii="Arial" w:eastAsia="Times New Roman" w:hAnsi="Arial" w:cs="Arial"/>
          <w:color w:val="000000"/>
          <w:sz w:val="24"/>
          <w:szCs w:val="24"/>
          <w:lang w:eastAsia="ru-RU"/>
        </w:rPr>
        <w:t>Коршуновского</w:t>
      </w:r>
      <w:proofErr w:type="spellEnd"/>
      <w:r w:rsidRPr="00CC3E33">
        <w:rPr>
          <w:rFonts w:ascii="Arial" w:eastAsia="Times New Roman" w:hAnsi="Arial" w:cs="Arial"/>
          <w:color w:val="000000"/>
          <w:sz w:val="24"/>
          <w:szCs w:val="24"/>
          <w:lang w:eastAsia="ru-RU"/>
        </w:rPr>
        <w:t xml:space="preserve"> муници</w:t>
      </w:r>
      <w:r w:rsidR="001E0507" w:rsidRPr="00CC3E33">
        <w:rPr>
          <w:rFonts w:ascii="Arial" w:eastAsia="Times New Roman" w:hAnsi="Arial" w:cs="Arial"/>
          <w:color w:val="000000"/>
          <w:sz w:val="24"/>
          <w:szCs w:val="24"/>
          <w:lang w:eastAsia="ru-RU"/>
        </w:rPr>
        <w:t xml:space="preserve">пального образования, Сход граждан </w:t>
      </w:r>
      <w:proofErr w:type="spellStart"/>
      <w:r w:rsidR="001E0507" w:rsidRPr="00CC3E33">
        <w:rPr>
          <w:rFonts w:ascii="Arial" w:eastAsia="Times New Roman" w:hAnsi="Arial" w:cs="Arial"/>
          <w:color w:val="000000"/>
          <w:sz w:val="24"/>
          <w:szCs w:val="24"/>
          <w:lang w:eastAsia="ru-RU"/>
        </w:rPr>
        <w:t>Коршуновского</w:t>
      </w:r>
      <w:proofErr w:type="spellEnd"/>
      <w:r w:rsidRPr="00CC3E33">
        <w:rPr>
          <w:rFonts w:ascii="Arial" w:eastAsia="Times New Roman" w:hAnsi="Arial" w:cs="Arial"/>
          <w:color w:val="000000"/>
          <w:sz w:val="24"/>
          <w:szCs w:val="24"/>
          <w:lang w:eastAsia="ru-RU"/>
        </w:rPr>
        <w:t xml:space="preserve"> муниципального образования</w:t>
      </w:r>
      <w:r w:rsidRPr="00CC3E33">
        <w:rPr>
          <w:rFonts w:ascii="Arial" w:eastAsia="Times New Roman" w:hAnsi="Arial" w:cs="Arial"/>
          <w:i/>
          <w:iCs/>
          <w:color w:val="000000"/>
          <w:sz w:val="24"/>
          <w:szCs w:val="24"/>
          <w:lang w:eastAsia="ru-RU"/>
        </w:rPr>
        <w:t> </w:t>
      </w:r>
      <w:r w:rsidR="001E0507" w:rsidRPr="00CC3E33">
        <w:rPr>
          <w:rFonts w:ascii="Arial" w:eastAsia="Times New Roman" w:hAnsi="Arial" w:cs="Arial"/>
          <w:color w:val="000000"/>
          <w:sz w:val="24"/>
          <w:szCs w:val="24"/>
          <w:lang w:eastAsia="ru-RU"/>
        </w:rPr>
        <w:t>решил</w:t>
      </w:r>
      <w:r w:rsidRPr="00CC3E33">
        <w:rPr>
          <w:rFonts w:ascii="Arial" w:eastAsia="Times New Roman" w:hAnsi="Arial" w:cs="Arial"/>
          <w:color w:val="000000"/>
          <w:sz w:val="24"/>
          <w:szCs w:val="24"/>
          <w:lang w:eastAsia="ru-RU"/>
        </w:rPr>
        <w:t>:</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1. Утвердить Положение о муниципальном</w:t>
      </w:r>
      <w:r w:rsidR="001E0507" w:rsidRPr="00CC3E33">
        <w:rPr>
          <w:rFonts w:ascii="Arial" w:eastAsia="Times New Roman" w:hAnsi="Arial" w:cs="Arial"/>
          <w:color w:val="000000"/>
          <w:sz w:val="24"/>
          <w:szCs w:val="24"/>
          <w:lang w:eastAsia="ru-RU"/>
        </w:rPr>
        <w:t xml:space="preserve"> жилищном контроле в </w:t>
      </w:r>
      <w:proofErr w:type="spellStart"/>
      <w:r w:rsidR="001E0507" w:rsidRPr="00CC3E33">
        <w:rPr>
          <w:rFonts w:ascii="Arial" w:eastAsia="Times New Roman" w:hAnsi="Arial" w:cs="Arial"/>
          <w:color w:val="000000"/>
          <w:sz w:val="24"/>
          <w:szCs w:val="24"/>
          <w:lang w:eastAsia="ru-RU"/>
        </w:rPr>
        <w:t>Коршуновском</w:t>
      </w:r>
      <w:proofErr w:type="spellEnd"/>
      <w:r w:rsidRPr="00CC3E33">
        <w:rPr>
          <w:rFonts w:ascii="Arial" w:eastAsia="Times New Roman" w:hAnsi="Arial" w:cs="Arial"/>
          <w:color w:val="000000"/>
          <w:sz w:val="24"/>
          <w:szCs w:val="24"/>
          <w:lang w:eastAsia="ru-RU"/>
        </w:rPr>
        <w:t xml:space="preserve"> муниципальном образовании</w:t>
      </w:r>
      <w:r w:rsidRPr="00CC3E33">
        <w:rPr>
          <w:rFonts w:ascii="Arial" w:eastAsia="Times New Roman" w:hAnsi="Arial" w:cs="Arial"/>
          <w:i/>
          <w:iCs/>
          <w:color w:val="000000"/>
          <w:sz w:val="24"/>
          <w:szCs w:val="24"/>
          <w:lang w:eastAsia="ru-RU"/>
        </w:rPr>
        <w:t>) </w:t>
      </w:r>
      <w:r w:rsidRPr="00CC3E33">
        <w:rPr>
          <w:rFonts w:ascii="Arial" w:eastAsia="Times New Roman" w:hAnsi="Arial" w:cs="Arial"/>
          <w:color w:val="000000"/>
          <w:sz w:val="24"/>
          <w:szCs w:val="24"/>
          <w:lang w:eastAsia="ru-RU"/>
        </w:rPr>
        <w:t>(прилагается).</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2. Настоящее решение вступает в силу после дня его опубликования, за исключением раздела 4 Положения о муниципальном</w:t>
      </w:r>
      <w:r w:rsidR="001E0507" w:rsidRPr="00CC3E33">
        <w:rPr>
          <w:rFonts w:ascii="Arial" w:eastAsia="Times New Roman" w:hAnsi="Arial" w:cs="Arial"/>
          <w:color w:val="000000"/>
          <w:sz w:val="24"/>
          <w:szCs w:val="24"/>
          <w:lang w:eastAsia="ru-RU"/>
        </w:rPr>
        <w:t xml:space="preserve"> жилищном контроле в </w:t>
      </w:r>
      <w:proofErr w:type="spellStart"/>
      <w:r w:rsidR="001E0507" w:rsidRPr="00CC3E33">
        <w:rPr>
          <w:rFonts w:ascii="Arial" w:eastAsia="Times New Roman" w:hAnsi="Arial" w:cs="Arial"/>
          <w:color w:val="000000"/>
          <w:sz w:val="24"/>
          <w:szCs w:val="24"/>
          <w:lang w:eastAsia="ru-RU"/>
        </w:rPr>
        <w:t>Коршуновском</w:t>
      </w:r>
      <w:proofErr w:type="spellEnd"/>
      <w:r w:rsidRPr="00CC3E33">
        <w:rPr>
          <w:rFonts w:ascii="Arial" w:eastAsia="Times New Roman" w:hAnsi="Arial" w:cs="Arial"/>
          <w:color w:val="000000"/>
          <w:sz w:val="24"/>
          <w:szCs w:val="24"/>
          <w:lang w:eastAsia="ru-RU"/>
        </w:rPr>
        <w:t xml:space="preserve"> муниципальном образовании, который вступает в силу с 1 января 2023 года, раздела 5 Положения о муниципальном</w:t>
      </w:r>
      <w:r w:rsidR="001E0507" w:rsidRPr="00CC3E33">
        <w:rPr>
          <w:rFonts w:ascii="Arial" w:eastAsia="Times New Roman" w:hAnsi="Arial" w:cs="Arial"/>
          <w:color w:val="000000"/>
          <w:sz w:val="24"/>
          <w:szCs w:val="24"/>
          <w:lang w:eastAsia="ru-RU"/>
        </w:rPr>
        <w:t xml:space="preserve"> жилищном контроле в </w:t>
      </w:r>
      <w:proofErr w:type="spellStart"/>
      <w:r w:rsidR="001E0507" w:rsidRPr="00CC3E33">
        <w:rPr>
          <w:rFonts w:ascii="Arial" w:eastAsia="Times New Roman" w:hAnsi="Arial" w:cs="Arial"/>
          <w:color w:val="000000"/>
          <w:sz w:val="24"/>
          <w:szCs w:val="24"/>
          <w:lang w:eastAsia="ru-RU"/>
        </w:rPr>
        <w:t>Коршуновском</w:t>
      </w:r>
      <w:proofErr w:type="spellEnd"/>
      <w:r w:rsidRPr="00CC3E33">
        <w:rPr>
          <w:rFonts w:ascii="Arial" w:eastAsia="Times New Roman" w:hAnsi="Arial" w:cs="Arial"/>
          <w:color w:val="000000"/>
          <w:sz w:val="24"/>
          <w:szCs w:val="24"/>
          <w:lang w:eastAsia="ru-RU"/>
        </w:rPr>
        <w:t xml:space="preserve"> муниципальном образовании, который вступает в силу с 1 марта 2022 года</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 </w:t>
      </w:r>
    </w:p>
    <w:p w:rsidR="006F568B" w:rsidRDefault="001E0507" w:rsidP="006F568B">
      <w:pPr>
        <w:spacing w:before="100" w:beforeAutospacing="1" w:after="100" w:afterAutospacing="1" w:line="240" w:lineRule="auto"/>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Председатель Схода Граждан,</w:t>
      </w:r>
      <w:r w:rsidRPr="00CC3E33">
        <w:rPr>
          <w:rFonts w:ascii="Arial" w:eastAsia="Times New Roman" w:hAnsi="Arial" w:cs="Arial"/>
          <w:color w:val="000000"/>
          <w:sz w:val="24"/>
          <w:szCs w:val="24"/>
          <w:lang w:eastAsia="ru-RU"/>
        </w:rPr>
        <w:br/>
        <w:t xml:space="preserve">Глава </w:t>
      </w:r>
      <w:proofErr w:type="spellStart"/>
      <w:r w:rsidRPr="00CC3E33">
        <w:rPr>
          <w:rFonts w:ascii="Arial" w:eastAsia="Times New Roman" w:hAnsi="Arial" w:cs="Arial"/>
          <w:color w:val="000000"/>
          <w:sz w:val="24"/>
          <w:szCs w:val="24"/>
          <w:lang w:eastAsia="ru-RU"/>
        </w:rPr>
        <w:t>Коршуновского</w:t>
      </w:r>
      <w:proofErr w:type="spellEnd"/>
      <w:r w:rsidR="007C1475" w:rsidRPr="00CC3E33">
        <w:rPr>
          <w:rFonts w:ascii="Arial" w:eastAsia="Times New Roman" w:hAnsi="Arial" w:cs="Arial"/>
          <w:color w:val="000000"/>
          <w:sz w:val="24"/>
          <w:szCs w:val="24"/>
          <w:lang w:eastAsia="ru-RU"/>
        </w:rPr>
        <w:t xml:space="preserve"> сельского поселения      </w:t>
      </w:r>
      <w:r w:rsidR="006F568B">
        <w:rPr>
          <w:rFonts w:ascii="Arial" w:eastAsia="Times New Roman" w:hAnsi="Arial" w:cs="Arial"/>
          <w:color w:val="000000"/>
          <w:sz w:val="24"/>
          <w:szCs w:val="24"/>
          <w:lang w:eastAsia="ru-RU"/>
        </w:rPr>
        <w:t xml:space="preserve">                                  </w:t>
      </w:r>
      <w:r w:rsidRPr="00CC3E33">
        <w:rPr>
          <w:rFonts w:ascii="Arial" w:eastAsia="Times New Roman" w:hAnsi="Arial" w:cs="Arial"/>
          <w:color w:val="000000"/>
          <w:sz w:val="24"/>
          <w:szCs w:val="24"/>
          <w:lang w:eastAsia="ru-RU"/>
        </w:rPr>
        <w:t> </w:t>
      </w:r>
      <w:proofErr w:type="spellStart"/>
      <w:r w:rsidRPr="00CC3E33">
        <w:rPr>
          <w:rFonts w:ascii="Arial" w:eastAsia="Times New Roman" w:hAnsi="Arial" w:cs="Arial"/>
          <w:color w:val="000000"/>
          <w:sz w:val="24"/>
          <w:szCs w:val="24"/>
          <w:lang w:eastAsia="ru-RU"/>
        </w:rPr>
        <w:t>Д.В.Округин</w:t>
      </w:r>
      <w:proofErr w:type="spellEnd"/>
    </w:p>
    <w:p w:rsidR="006F568B" w:rsidRDefault="006F568B"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p>
    <w:p w:rsidR="006F568B" w:rsidRDefault="006F568B"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p>
    <w:p w:rsidR="006F568B" w:rsidRDefault="006F568B"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p>
    <w:p w:rsidR="006F568B" w:rsidRDefault="006F568B"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br/>
        <w:t> </w:t>
      </w:r>
    </w:p>
    <w:tbl>
      <w:tblPr>
        <w:tblpPr w:leftFromText="180" w:rightFromText="180" w:vertAnchor="text" w:horzAnchor="margin" w:tblpY="128"/>
        <w:tblW w:w="0" w:type="auto"/>
        <w:tblCellMar>
          <w:left w:w="0" w:type="dxa"/>
          <w:right w:w="0" w:type="dxa"/>
        </w:tblCellMar>
        <w:tblLook w:val="04A0" w:firstRow="1" w:lastRow="0" w:firstColumn="1" w:lastColumn="0" w:noHBand="0" w:noVBand="1"/>
      </w:tblPr>
      <w:tblGrid>
        <w:gridCol w:w="5070"/>
        <w:gridCol w:w="4500"/>
      </w:tblGrid>
      <w:tr w:rsidR="006F568B" w:rsidRPr="00CC3E33" w:rsidTr="006F568B">
        <w:tc>
          <w:tcPr>
            <w:tcW w:w="5070" w:type="dxa"/>
            <w:tcBorders>
              <w:top w:val="single" w:sz="6" w:space="0" w:color="CCCCCC"/>
              <w:left w:val="single" w:sz="6" w:space="0" w:color="CCCCCC"/>
              <w:bottom w:val="single" w:sz="6" w:space="0" w:color="CCCCCC"/>
              <w:right w:val="single" w:sz="6" w:space="0" w:color="CCCCCC"/>
            </w:tcBorders>
            <w:tcMar>
              <w:top w:w="0" w:type="dxa"/>
              <w:left w:w="108" w:type="dxa"/>
              <w:bottom w:w="0" w:type="dxa"/>
              <w:right w:w="108" w:type="dxa"/>
            </w:tcMar>
            <w:hideMark/>
          </w:tcPr>
          <w:p w:rsidR="006F568B" w:rsidRDefault="006F568B" w:rsidP="006F568B">
            <w:pPr>
              <w:spacing w:before="100" w:beforeAutospacing="1" w:after="100" w:afterAutospacing="1" w:line="240" w:lineRule="auto"/>
              <w:jc w:val="both"/>
              <w:rPr>
                <w:rFonts w:ascii="Verdana" w:eastAsia="Times New Roman" w:hAnsi="Verdana" w:cs="Times New Roman"/>
                <w:color w:val="666666"/>
                <w:sz w:val="17"/>
                <w:szCs w:val="17"/>
                <w:lang w:eastAsia="ru-RU"/>
              </w:rPr>
            </w:pPr>
            <w:bookmarkStart w:id="0" w:name="Par50"/>
            <w:bookmarkEnd w:id="0"/>
          </w:p>
          <w:p w:rsidR="006F568B" w:rsidRPr="007C1475" w:rsidRDefault="006F568B" w:rsidP="006F568B">
            <w:pPr>
              <w:spacing w:before="100" w:beforeAutospacing="1" w:after="100" w:afterAutospacing="1" w:line="240" w:lineRule="auto"/>
              <w:jc w:val="both"/>
              <w:rPr>
                <w:rFonts w:ascii="Verdana" w:eastAsia="Times New Roman" w:hAnsi="Verdana" w:cs="Times New Roman"/>
                <w:color w:val="666666"/>
                <w:sz w:val="17"/>
                <w:szCs w:val="17"/>
                <w:lang w:eastAsia="ru-RU"/>
              </w:rPr>
            </w:pPr>
            <w:r w:rsidRPr="007C1475">
              <w:rPr>
                <w:rFonts w:ascii="Verdana" w:eastAsia="Times New Roman" w:hAnsi="Verdana" w:cs="Times New Roman"/>
                <w:color w:val="666666"/>
                <w:sz w:val="17"/>
                <w:szCs w:val="17"/>
                <w:lang w:eastAsia="ru-RU"/>
              </w:rPr>
              <w:t> </w:t>
            </w:r>
          </w:p>
        </w:tc>
        <w:tc>
          <w:tcPr>
            <w:tcW w:w="4500" w:type="dxa"/>
            <w:tcBorders>
              <w:top w:val="single" w:sz="6" w:space="0" w:color="CCCCCC"/>
              <w:left w:val="single" w:sz="6" w:space="0" w:color="CCCCCC"/>
              <w:bottom w:val="single" w:sz="6" w:space="0" w:color="CCCCCC"/>
              <w:right w:val="single" w:sz="6" w:space="0" w:color="CCCCCC"/>
            </w:tcBorders>
            <w:tcMar>
              <w:top w:w="0" w:type="dxa"/>
              <w:left w:w="108" w:type="dxa"/>
              <w:bottom w:w="0" w:type="dxa"/>
              <w:right w:w="108" w:type="dxa"/>
            </w:tcMar>
            <w:hideMark/>
          </w:tcPr>
          <w:p w:rsidR="006F568B" w:rsidRPr="00CC3E33" w:rsidRDefault="006F568B" w:rsidP="006F568B">
            <w:pPr>
              <w:spacing w:before="100" w:beforeAutospacing="1" w:after="100" w:afterAutospacing="1" w:line="240" w:lineRule="auto"/>
              <w:jc w:val="both"/>
              <w:rPr>
                <w:rFonts w:ascii="Courier New" w:eastAsia="Times New Roman" w:hAnsi="Courier New" w:cs="Courier New"/>
                <w:color w:val="666666"/>
                <w:sz w:val="17"/>
                <w:szCs w:val="17"/>
                <w:lang w:eastAsia="ru-RU"/>
              </w:rPr>
            </w:pPr>
            <w:r w:rsidRPr="00CC3E33">
              <w:rPr>
                <w:rFonts w:ascii="Courier New" w:eastAsia="Times New Roman" w:hAnsi="Courier New" w:cs="Courier New"/>
                <w:color w:val="666666"/>
                <w:sz w:val="17"/>
                <w:szCs w:val="17"/>
                <w:lang w:eastAsia="ru-RU"/>
              </w:rPr>
              <w:t>УТВЕРЖДЕНО</w:t>
            </w:r>
          </w:p>
          <w:p w:rsidR="006F568B" w:rsidRPr="00CC3E33" w:rsidRDefault="006F568B" w:rsidP="006F568B">
            <w:pPr>
              <w:spacing w:before="100" w:beforeAutospacing="1" w:after="100" w:afterAutospacing="1" w:line="240" w:lineRule="auto"/>
              <w:jc w:val="both"/>
              <w:rPr>
                <w:rFonts w:ascii="Courier New" w:eastAsia="Times New Roman" w:hAnsi="Courier New" w:cs="Courier New"/>
                <w:color w:val="666666"/>
                <w:sz w:val="17"/>
                <w:szCs w:val="17"/>
                <w:lang w:eastAsia="ru-RU"/>
              </w:rPr>
            </w:pPr>
            <w:r w:rsidRPr="00CC3E33">
              <w:rPr>
                <w:rFonts w:ascii="Courier New" w:eastAsia="Times New Roman" w:hAnsi="Courier New" w:cs="Courier New"/>
                <w:color w:val="666666"/>
                <w:sz w:val="17"/>
                <w:szCs w:val="17"/>
                <w:lang w:eastAsia="ru-RU"/>
              </w:rPr>
              <w:t xml:space="preserve">решением Схода граждан </w:t>
            </w:r>
            <w:proofErr w:type="spellStart"/>
            <w:r w:rsidRPr="00CC3E33">
              <w:rPr>
                <w:rFonts w:ascii="Courier New" w:eastAsia="Times New Roman" w:hAnsi="Courier New" w:cs="Courier New"/>
                <w:color w:val="666666"/>
                <w:sz w:val="17"/>
                <w:szCs w:val="17"/>
                <w:lang w:eastAsia="ru-RU"/>
              </w:rPr>
              <w:t>Коршуновского</w:t>
            </w:r>
            <w:proofErr w:type="spellEnd"/>
            <w:r w:rsidRPr="00CC3E33">
              <w:rPr>
                <w:rFonts w:ascii="Courier New" w:eastAsia="Times New Roman" w:hAnsi="Courier New" w:cs="Courier New"/>
                <w:color w:val="666666"/>
                <w:sz w:val="17"/>
                <w:szCs w:val="17"/>
                <w:lang w:eastAsia="ru-RU"/>
              </w:rPr>
              <w:t xml:space="preserve"> муниципального образования</w:t>
            </w:r>
          </w:p>
          <w:p w:rsidR="006F568B" w:rsidRPr="00CC3E33" w:rsidRDefault="006F568B" w:rsidP="006F568B">
            <w:pPr>
              <w:spacing w:before="100" w:beforeAutospacing="1" w:after="100" w:afterAutospacing="1" w:line="240" w:lineRule="auto"/>
              <w:jc w:val="both"/>
              <w:rPr>
                <w:rFonts w:ascii="Courier New" w:eastAsia="Times New Roman" w:hAnsi="Courier New" w:cs="Courier New"/>
                <w:color w:val="666666"/>
                <w:sz w:val="17"/>
                <w:szCs w:val="17"/>
                <w:lang w:eastAsia="ru-RU"/>
              </w:rPr>
            </w:pPr>
            <w:r w:rsidRPr="00CC3E33">
              <w:rPr>
                <w:rFonts w:ascii="Courier New" w:eastAsia="Times New Roman" w:hAnsi="Courier New" w:cs="Courier New"/>
                <w:color w:val="666666"/>
                <w:sz w:val="17"/>
                <w:szCs w:val="17"/>
                <w:lang w:eastAsia="ru-RU"/>
              </w:rPr>
              <w:t>от 07.10. 2022 г. № 17</w:t>
            </w:r>
          </w:p>
        </w:tc>
      </w:tr>
    </w:tbl>
    <w:p w:rsidR="006F568B" w:rsidRDefault="006F568B" w:rsidP="00CC3E33">
      <w:pPr>
        <w:spacing w:before="100" w:beforeAutospacing="1" w:after="100" w:afterAutospacing="1" w:line="240" w:lineRule="auto"/>
        <w:ind w:firstLine="708"/>
        <w:jc w:val="center"/>
        <w:rPr>
          <w:rFonts w:ascii="Verdana" w:eastAsia="Times New Roman" w:hAnsi="Verdana" w:cs="Times New Roman"/>
          <w:b/>
          <w:bCs/>
          <w:color w:val="000000"/>
          <w:sz w:val="24"/>
          <w:szCs w:val="24"/>
          <w:lang w:eastAsia="ru-RU"/>
        </w:rPr>
      </w:pPr>
    </w:p>
    <w:p w:rsidR="007C1475" w:rsidRPr="006F568B" w:rsidRDefault="00CC3E33" w:rsidP="00CC3E33">
      <w:pPr>
        <w:spacing w:before="100" w:beforeAutospacing="1" w:after="100" w:afterAutospacing="1" w:line="240" w:lineRule="auto"/>
        <w:ind w:firstLine="708"/>
        <w:jc w:val="center"/>
        <w:rPr>
          <w:rFonts w:ascii="Verdana" w:eastAsia="Times New Roman" w:hAnsi="Verdana" w:cs="Times New Roman"/>
          <w:color w:val="000000"/>
          <w:sz w:val="24"/>
          <w:szCs w:val="24"/>
          <w:lang w:eastAsia="ru-RU"/>
        </w:rPr>
      </w:pPr>
      <w:bookmarkStart w:id="1" w:name="_GoBack"/>
      <w:bookmarkEnd w:id="1"/>
      <w:r w:rsidRPr="006F568B">
        <w:rPr>
          <w:rFonts w:ascii="Verdana" w:eastAsia="Times New Roman" w:hAnsi="Verdana" w:cs="Times New Roman"/>
          <w:b/>
          <w:bCs/>
          <w:color w:val="000000"/>
          <w:sz w:val="24"/>
          <w:szCs w:val="24"/>
          <w:lang w:eastAsia="ru-RU"/>
        </w:rPr>
        <w:t>ПОЛОЖЕНИЕ</w:t>
      </w:r>
    </w:p>
    <w:p w:rsidR="007C1475" w:rsidRPr="006F568B" w:rsidRDefault="00CC3E33" w:rsidP="007C1475">
      <w:pPr>
        <w:spacing w:before="100" w:beforeAutospacing="1" w:after="100" w:afterAutospacing="1" w:line="240" w:lineRule="auto"/>
        <w:jc w:val="center"/>
        <w:rPr>
          <w:rFonts w:ascii="Verdana" w:eastAsia="Times New Roman" w:hAnsi="Verdana" w:cs="Times New Roman"/>
          <w:color w:val="000000"/>
          <w:sz w:val="24"/>
          <w:szCs w:val="24"/>
          <w:lang w:eastAsia="ru-RU"/>
        </w:rPr>
      </w:pPr>
      <w:r w:rsidRPr="006F568B">
        <w:rPr>
          <w:rFonts w:ascii="Verdana" w:eastAsia="Times New Roman" w:hAnsi="Verdana" w:cs="Times New Roman"/>
          <w:b/>
          <w:bCs/>
          <w:color w:val="000000"/>
          <w:sz w:val="24"/>
          <w:szCs w:val="24"/>
          <w:lang w:eastAsia="ru-RU"/>
        </w:rPr>
        <w:t>О МУНИЦИПАЛЬНОМ ЖИЛИЩНОМ КОНТРОЛЕ</w:t>
      </w:r>
    </w:p>
    <w:p w:rsidR="007C1475" w:rsidRPr="006F568B" w:rsidRDefault="00CC3E33" w:rsidP="007C1475">
      <w:pPr>
        <w:spacing w:before="100" w:beforeAutospacing="1" w:after="100" w:afterAutospacing="1" w:line="240" w:lineRule="auto"/>
        <w:jc w:val="center"/>
        <w:rPr>
          <w:rFonts w:ascii="Verdana" w:eastAsia="Times New Roman" w:hAnsi="Verdana" w:cs="Times New Roman"/>
          <w:color w:val="000000"/>
          <w:sz w:val="24"/>
          <w:szCs w:val="24"/>
          <w:lang w:eastAsia="ru-RU"/>
        </w:rPr>
      </w:pPr>
      <w:r w:rsidRPr="006F568B">
        <w:rPr>
          <w:rFonts w:ascii="Verdana" w:eastAsia="Times New Roman" w:hAnsi="Verdana" w:cs="Times New Roman"/>
          <w:b/>
          <w:bCs/>
          <w:color w:val="000000"/>
          <w:sz w:val="24"/>
          <w:szCs w:val="24"/>
          <w:lang w:eastAsia="ru-RU"/>
        </w:rPr>
        <w:t>В КОРШУНОВСКОМ МУНИЦИПАЛЬНОМ ОБРАЗОВАНИИ</w:t>
      </w:r>
    </w:p>
    <w:p w:rsidR="007C1475" w:rsidRPr="006F568B" w:rsidRDefault="00CC3E33" w:rsidP="007C1475">
      <w:pPr>
        <w:spacing w:before="100" w:beforeAutospacing="1" w:after="100" w:afterAutospacing="1" w:line="240" w:lineRule="auto"/>
        <w:jc w:val="center"/>
        <w:rPr>
          <w:rFonts w:ascii="Verdana" w:eastAsia="Times New Roman" w:hAnsi="Verdana" w:cs="Times New Roman"/>
          <w:color w:val="000000"/>
          <w:sz w:val="24"/>
          <w:szCs w:val="24"/>
          <w:lang w:eastAsia="ru-RU"/>
        </w:rPr>
      </w:pPr>
      <w:r w:rsidRPr="006F568B">
        <w:rPr>
          <w:rFonts w:ascii="Verdana" w:eastAsia="Times New Roman" w:hAnsi="Verdana" w:cs="Times New Roman"/>
          <w:color w:val="000000"/>
          <w:sz w:val="24"/>
          <w:szCs w:val="24"/>
          <w:lang w:eastAsia="ru-RU"/>
        </w:rPr>
        <w:t> </w:t>
      </w:r>
    </w:p>
    <w:p w:rsidR="007C1475" w:rsidRPr="006F568B" w:rsidRDefault="00CC3E33" w:rsidP="007C1475">
      <w:pPr>
        <w:spacing w:before="100" w:beforeAutospacing="1" w:after="100" w:afterAutospacing="1" w:line="240" w:lineRule="auto"/>
        <w:jc w:val="center"/>
        <w:rPr>
          <w:rFonts w:ascii="Verdana" w:eastAsia="Times New Roman" w:hAnsi="Verdana" w:cs="Times New Roman"/>
          <w:color w:val="000000"/>
          <w:sz w:val="24"/>
          <w:szCs w:val="24"/>
          <w:lang w:eastAsia="ru-RU"/>
        </w:rPr>
      </w:pPr>
      <w:r w:rsidRPr="006F568B">
        <w:rPr>
          <w:rFonts w:ascii="Verdana" w:eastAsia="Times New Roman" w:hAnsi="Verdana" w:cs="Times New Roman"/>
          <w:b/>
          <w:bCs/>
          <w:color w:val="000000"/>
          <w:sz w:val="24"/>
          <w:szCs w:val="24"/>
          <w:lang w:eastAsia="ru-RU"/>
        </w:rPr>
        <w:t>РАЗДЕЛ 1. ОБЩИЕ ПОЛОЖЕНИЯ</w:t>
      </w:r>
    </w:p>
    <w:p w:rsidR="007C1475" w:rsidRPr="007C1475" w:rsidRDefault="007C1475" w:rsidP="007C1475">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7C1475">
        <w:rPr>
          <w:rFonts w:ascii="Verdana" w:eastAsia="Times New Roman" w:hAnsi="Verdana" w:cs="Times New Roman"/>
          <w:b/>
          <w:bCs/>
          <w:color w:val="000000"/>
          <w:sz w:val="18"/>
          <w:szCs w:val="18"/>
          <w:lang w:eastAsia="ru-RU"/>
        </w:rPr>
        <w:t> </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 xml:space="preserve">1.1. Настоящее Положение устанавливает порядок осуществления муниципального </w:t>
      </w:r>
      <w:r w:rsidR="001E0507" w:rsidRPr="00CC3E33">
        <w:rPr>
          <w:rFonts w:ascii="Arial" w:eastAsia="Times New Roman" w:hAnsi="Arial" w:cs="Arial"/>
          <w:color w:val="000000"/>
          <w:sz w:val="24"/>
          <w:szCs w:val="24"/>
          <w:lang w:eastAsia="ru-RU"/>
        </w:rPr>
        <w:t xml:space="preserve">жилищного контроля в </w:t>
      </w:r>
      <w:proofErr w:type="spellStart"/>
      <w:r w:rsidR="001E0507" w:rsidRPr="00CC3E33">
        <w:rPr>
          <w:rFonts w:ascii="Arial" w:eastAsia="Times New Roman" w:hAnsi="Arial" w:cs="Arial"/>
          <w:color w:val="000000"/>
          <w:sz w:val="24"/>
          <w:szCs w:val="24"/>
          <w:lang w:eastAsia="ru-RU"/>
        </w:rPr>
        <w:t>Коршуновском</w:t>
      </w:r>
      <w:proofErr w:type="spellEnd"/>
      <w:r w:rsidRPr="00CC3E33">
        <w:rPr>
          <w:rFonts w:ascii="Arial" w:eastAsia="Times New Roman" w:hAnsi="Arial" w:cs="Arial"/>
          <w:color w:val="000000"/>
          <w:sz w:val="24"/>
          <w:szCs w:val="24"/>
          <w:lang w:eastAsia="ru-RU"/>
        </w:rPr>
        <w:t xml:space="preserve"> муниципальном образовании (далее – муниципальный жилищный контроль).</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2) требований к формированию фондов капитального ремонта;</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4) требований к предоставлению коммунальных услуг собственникам и пользователям помещений в многоквартирных домах и жилых домов;</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lastRenderedPageBreak/>
        <w:t>6) правил содержания общего имущества в многоквартирном доме и правил изменения размера платы за содержание жилого помещения;</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 xml:space="preserve">9) требований к порядку размещения </w:t>
      </w:r>
      <w:proofErr w:type="spellStart"/>
      <w:r w:rsidRPr="00CC3E33">
        <w:rPr>
          <w:rFonts w:ascii="Arial" w:eastAsia="Times New Roman" w:hAnsi="Arial" w:cs="Arial"/>
          <w:color w:val="000000"/>
          <w:sz w:val="24"/>
          <w:szCs w:val="24"/>
          <w:lang w:eastAsia="ru-RU"/>
        </w:rPr>
        <w:t>ресурсоснабжающими</w:t>
      </w:r>
      <w:proofErr w:type="spellEnd"/>
      <w:r w:rsidRPr="00CC3E33">
        <w:rPr>
          <w:rFonts w:ascii="Arial" w:eastAsia="Times New Roman" w:hAnsi="Arial" w:cs="Arial"/>
          <w:color w:val="000000"/>
          <w:sz w:val="24"/>
          <w:szCs w:val="24"/>
          <w:lang w:eastAsia="ru-RU"/>
        </w:rPr>
        <w:t xml:space="preserve"> организациями, лицами, осуществляющими деятельность по управлению многоквартирными домами, информации в системе;</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10) требований к обеспечению доступности для инвалидов помещений в многоквартирных домах;</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11) требований к предоставлению жилых помещений в наемных домах социального использования.</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1.3. Муниципальный жилищный контроль осуществля</w:t>
      </w:r>
      <w:r w:rsidR="00CB19D0" w:rsidRPr="00CC3E33">
        <w:rPr>
          <w:rFonts w:ascii="Arial" w:eastAsia="Times New Roman" w:hAnsi="Arial" w:cs="Arial"/>
          <w:color w:val="000000"/>
          <w:sz w:val="24"/>
          <w:szCs w:val="24"/>
          <w:lang w:eastAsia="ru-RU"/>
        </w:rPr>
        <w:t>ется администрацией Коршуновского</w:t>
      </w:r>
      <w:r w:rsidRPr="00CC3E33">
        <w:rPr>
          <w:rFonts w:ascii="Arial" w:eastAsia="Times New Roman" w:hAnsi="Arial" w:cs="Arial"/>
          <w:color w:val="000000"/>
          <w:sz w:val="24"/>
          <w:szCs w:val="24"/>
          <w:lang w:eastAsia="ru-RU"/>
        </w:rPr>
        <w:t xml:space="preserve"> муниципального образования  (далее – администрация).</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1.4. Должностными лицами администрации, уполномоченными на осуществление муниципального жилищного контроля, являются глава администрации, специалисты администрации  (далее – должностные лица)</w:t>
      </w:r>
      <w:r w:rsidRPr="00CC3E33">
        <w:rPr>
          <w:rFonts w:ascii="Arial" w:eastAsia="Times New Roman" w:hAnsi="Arial" w:cs="Arial"/>
          <w:i/>
          <w:iCs/>
          <w:color w:val="000000"/>
          <w:sz w:val="24"/>
          <w:szCs w:val="24"/>
          <w:lang w:eastAsia="ru-RU"/>
        </w:rPr>
        <w:t>.</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Должностные лица при осуществлении муниципального жилищного контроля имеют права, несут обязанности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CC3E33">
        <w:rPr>
          <w:rFonts w:ascii="Arial" w:eastAsia="Times New Roman" w:hAnsi="Arial" w:cs="Arial"/>
          <w:color w:val="0000FF"/>
          <w:sz w:val="24"/>
          <w:szCs w:val="24"/>
          <w:u w:val="single"/>
          <w:lang w:eastAsia="ru-RU"/>
        </w:rPr>
        <w:t>закона</w:t>
      </w:r>
      <w:r w:rsidRPr="00CC3E33">
        <w:rPr>
          <w:rFonts w:ascii="Arial" w:eastAsia="Times New Roman" w:hAnsi="Arial" w:cs="Arial"/>
          <w:color w:val="000000"/>
          <w:sz w:val="24"/>
          <w:szCs w:val="24"/>
          <w:lang w:eastAsia="ru-RU"/>
        </w:rPr>
        <w:t> № 248-ФЗ, Жилищного кодекса Российской Федерации, Федерального </w:t>
      </w:r>
      <w:r w:rsidRPr="00CC3E33">
        <w:rPr>
          <w:rFonts w:ascii="Arial" w:eastAsia="Times New Roman" w:hAnsi="Arial" w:cs="Arial"/>
          <w:color w:val="0000FF"/>
          <w:sz w:val="24"/>
          <w:szCs w:val="24"/>
          <w:u w:val="single"/>
          <w:lang w:eastAsia="ru-RU"/>
        </w:rPr>
        <w:t>закона</w:t>
      </w:r>
      <w:r w:rsidRPr="00CC3E33">
        <w:rPr>
          <w:rFonts w:ascii="Arial" w:eastAsia="Times New Roman" w:hAnsi="Arial" w:cs="Arial"/>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sz w:val="24"/>
          <w:szCs w:val="24"/>
          <w:lang w:eastAsia="ru-RU"/>
        </w:rPr>
      </w:pPr>
      <w:r w:rsidRPr="00CC3E33">
        <w:rPr>
          <w:rFonts w:ascii="Arial" w:eastAsia="Times New Roman" w:hAnsi="Arial" w:cs="Arial"/>
          <w:color w:val="000000"/>
          <w:sz w:val="24"/>
          <w:szCs w:val="24"/>
          <w:lang w:eastAsia="ru-RU"/>
        </w:rPr>
        <w:t>1.6. Объектами </w:t>
      </w:r>
      <w:bookmarkStart w:id="2" w:name="_Hlk77676821"/>
      <w:r w:rsidRPr="00CC3E33">
        <w:rPr>
          <w:rFonts w:ascii="Arial" w:eastAsia="Times New Roman" w:hAnsi="Arial" w:cs="Arial"/>
          <w:sz w:val="24"/>
          <w:szCs w:val="24"/>
          <w:lang w:eastAsia="ru-RU"/>
        </w:rPr>
        <w:t>муниципального жилищного контроля </w:t>
      </w:r>
      <w:bookmarkEnd w:id="2"/>
      <w:r w:rsidRPr="00CC3E33">
        <w:rPr>
          <w:rFonts w:ascii="Arial" w:eastAsia="Times New Roman" w:hAnsi="Arial" w:cs="Arial"/>
          <w:sz w:val="24"/>
          <w:szCs w:val="24"/>
          <w:lang w:eastAsia="ru-RU"/>
        </w:rPr>
        <w:t>являются:</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sz w:val="24"/>
          <w:szCs w:val="24"/>
          <w:lang w:eastAsia="ru-RU"/>
        </w:rPr>
      </w:pPr>
      <w:r w:rsidRPr="00CC3E33">
        <w:rPr>
          <w:rFonts w:ascii="Arial" w:eastAsia="Times New Roman" w:hAnsi="Arial" w:cs="Arial"/>
          <w:color w:val="000000"/>
          <w:sz w:val="24"/>
          <w:szCs w:val="24"/>
          <w:lang w:eastAsia="ru-RU"/>
        </w:rPr>
        <w:t>1) деятельность, действия (бездействие) контролируемых лиц, в рамках которых должны соблюдаться обязательные требования, </w:t>
      </w:r>
      <w:bookmarkStart w:id="3" w:name="_Hlk77763765"/>
      <w:bookmarkStart w:id="4" w:name="_Hlk77763353"/>
      <w:bookmarkEnd w:id="3"/>
      <w:r w:rsidRPr="00CC3E33">
        <w:rPr>
          <w:rFonts w:ascii="Arial" w:eastAsia="Times New Roman" w:hAnsi="Arial" w:cs="Arial"/>
          <w:sz w:val="24"/>
          <w:szCs w:val="24"/>
          <w:lang w:eastAsia="ru-RU"/>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4"/>
      <w:r w:rsidRPr="00CC3E33">
        <w:rPr>
          <w:rFonts w:ascii="Arial" w:eastAsia="Times New Roman" w:hAnsi="Arial" w:cs="Arial"/>
          <w:sz w:val="24"/>
          <w:szCs w:val="24"/>
          <w:lang w:eastAsia="ru-RU"/>
        </w:rPr>
        <w:t>;</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lastRenderedPageBreak/>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1.8. Система оценки и управления рисками при осуществлении муниципального жилищного контроля не применяется.</w:t>
      </w:r>
    </w:p>
    <w:p w:rsidR="007C1475" w:rsidRPr="00CC3E33" w:rsidRDefault="007C1475" w:rsidP="00CC3E33">
      <w:pPr>
        <w:spacing w:before="100" w:beforeAutospacing="1" w:after="100" w:afterAutospacing="1" w:line="240" w:lineRule="auto"/>
        <w:jc w:val="center"/>
        <w:rPr>
          <w:rFonts w:ascii="Arial" w:eastAsia="Times New Roman" w:hAnsi="Arial" w:cs="Arial"/>
          <w:color w:val="000000"/>
          <w:sz w:val="24"/>
          <w:szCs w:val="24"/>
          <w:lang w:eastAsia="ru-RU"/>
        </w:rPr>
      </w:pPr>
      <w:bookmarkStart w:id="5" w:name="Par61"/>
      <w:bookmarkEnd w:id="5"/>
      <w:r w:rsidRPr="00CC3E33">
        <w:rPr>
          <w:rFonts w:ascii="Arial" w:eastAsia="Times New Roman" w:hAnsi="Arial" w:cs="Arial"/>
          <w:color w:val="000000"/>
          <w:sz w:val="24"/>
          <w:szCs w:val="24"/>
          <w:lang w:eastAsia="ru-RU"/>
        </w:rPr>
        <w:t> </w:t>
      </w:r>
      <w:r w:rsidR="00CC3E33" w:rsidRPr="00CC3E33">
        <w:rPr>
          <w:rFonts w:ascii="Verdana" w:eastAsia="Times New Roman" w:hAnsi="Verdana" w:cs="Times New Roman"/>
          <w:b/>
          <w:bCs/>
          <w:color w:val="000000"/>
          <w:sz w:val="28"/>
          <w:szCs w:val="28"/>
          <w:lang w:eastAsia="ru-RU"/>
        </w:rPr>
        <w:t>РАЗДЕЛ 2. ПРОФИЛАКТИКА РИСКОВ ПРИЧИНЕНИЯ ВРЕДА (УЩЕРБА)</w:t>
      </w:r>
      <w:r w:rsidR="00CC3E33">
        <w:rPr>
          <w:rFonts w:ascii="Verdana" w:eastAsia="Times New Roman" w:hAnsi="Verdana" w:cs="Times New Roman"/>
          <w:color w:val="000000"/>
          <w:sz w:val="28"/>
          <w:szCs w:val="28"/>
          <w:lang w:eastAsia="ru-RU"/>
        </w:rPr>
        <w:t xml:space="preserve"> </w:t>
      </w:r>
      <w:r w:rsidR="00CC3E33" w:rsidRPr="00CC3E33">
        <w:rPr>
          <w:rFonts w:ascii="Verdana" w:eastAsia="Times New Roman" w:hAnsi="Verdana" w:cs="Times New Roman"/>
          <w:b/>
          <w:bCs/>
          <w:color w:val="000000"/>
          <w:sz w:val="28"/>
          <w:szCs w:val="28"/>
          <w:lang w:eastAsia="ru-RU"/>
        </w:rPr>
        <w:t>ОХРАНЯЕМЫМ ЗАКОНОМ ЦЕННОСТЯМ</w:t>
      </w:r>
    </w:p>
    <w:p w:rsidR="007C1475" w:rsidRPr="00CC3E33" w:rsidRDefault="007C1475" w:rsidP="00CC3E33">
      <w:pPr>
        <w:spacing w:before="100" w:beforeAutospacing="1" w:after="100" w:afterAutospacing="1" w:line="240" w:lineRule="auto"/>
        <w:jc w:val="center"/>
        <w:rPr>
          <w:rFonts w:ascii="Arial" w:eastAsia="Times New Roman" w:hAnsi="Arial" w:cs="Arial"/>
          <w:color w:val="000000"/>
          <w:sz w:val="24"/>
          <w:szCs w:val="24"/>
          <w:lang w:eastAsia="ru-RU"/>
        </w:rPr>
      </w:pPr>
      <w:r w:rsidRPr="00CC3E33">
        <w:rPr>
          <w:rFonts w:ascii="Arial" w:eastAsia="Times New Roman" w:hAnsi="Arial" w:cs="Arial"/>
          <w:b/>
          <w:bCs/>
          <w:color w:val="000000"/>
          <w:sz w:val="24"/>
          <w:szCs w:val="24"/>
          <w:lang w:eastAsia="ru-RU"/>
        </w:rPr>
        <w:t> </w:t>
      </w:r>
      <w:r w:rsidRPr="00CC3E33">
        <w:rPr>
          <w:rFonts w:ascii="Arial" w:eastAsia="Times New Roman" w:hAnsi="Arial" w:cs="Arial"/>
          <w:color w:val="000000"/>
          <w:sz w:val="24"/>
          <w:szCs w:val="24"/>
          <w:lang w:eastAsia="ru-RU"/>
        </w:rPr>
        <w:t>2.1. Администрация осуществляет муниципальный жилищный контроль в том числе посредством проведения профилактических мероприятий.</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w:t>
      </w:r>
      <w:r w:rsidR="001E0507" w:rsidRPr="00CC3E33">
        <w:rPr>
          <w:rFonts w:ascii="Arial" w:eastAsia="Times New Roman" w:hAnsi="Arial" w:cs="Arial"/>
          <w:color w:val="000000"/>
          <w:sz w:val="24"/>
          <w:szCs w:val="24"/>
          <w:lang w:eastAsia="ru-RU"/>
        </w:rPr>
        <w:t xml:space="preserve">мацию об этом главе </w:t>
      </w:r>
      <w:proofErr w:type="spellStart"/>
      <w:r w:rsidR="001E0507" w:rsidRPr="00CC3E33">
        <w:rPr>
          <w:rFonts w:ascii="Arial" w:eastAsia="Times New Roman" w:hAnsi="Arial" w:cs="Arial"/>
          <w:color w:val="000000"/>
          <w:sz w:val="24"/>
          <w:szCs w:val="24"/>
          <w:lang w:eastAsia="ru-RU"/>
        </w:rPr>
        <w:t>Коршуновского</w:t>
      </w:r>
      <w:proofErr w:type="spellEnd"/>
      <w:r w:rsidRPr="00CC3E33">
        <w:rPr>
          <w:rFonts w:ascii="Arial" w:eastAsia="Times New Roman" w:hAnsi="Arial" w:cs="Arial"/>
          <w:color w:val="000000"/>
          <w:sz w:val="24"/>
          <w:szCs w:val="24"/>
          <w:lang w:eastAsia="ru-RU"/>
        </w:rPr>
        <w:t xml:space="preserve"> муниципального образования  (далее – Глава) для принятия решения о проведении контрольных мероприятий.</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2.5. При осуществлении администрацией муниципального жилищного контроля могут проводиться следующие виды профилактических мероприятий:</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1) информирование;</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2) консультирование.</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 xml:space="preserve">2.6. Информирование осуществляется администрацией по вопросам соблюдения обязательных требований посредством размещения </w:t>
      </w:r>
      <w:r w:rsidRPr="00CC3E33">
        <w:rPr>
          <w:rFonts w:ascii="Arial" w:eastAsia="Times New Roman" w:hAnsi="Arial" w:cs="Arial"/>
          <w:color w:val="000000"/>
          <w:sz w:val="24"/>
          <w:szCs w:val="24"/>
          <w:lang w:eastAsia="ru-RU"/>
        </w:rPr>
        <w:lastRenderedPageBreak/>
        <w:t>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C3E33">
        <w:rPr>
          <w:rFonts w:ascii="Arial" w:eastAsia="Times New Roman" w:hAnsi="Arial" w:cs="Arial"/>
          <w:color w:val="000000"/>
          <w:sz w:val="24"/>
          <w:szCs w:val="24"/>
          <w:shd w:val="clear" w:color="auto" w:fill="FFFFFF"/>
          <w:lang w:eastAsia="ru-RU"/>
        </w:rPr>
        <w:t>доступ к специальному разделу должен осуществляться с главной (основной) страницы </w:t>
      </w:r>
      <w:r w:rsidRPr="00CC3E33">
        <w:rPr>
          <w:rFonts w:ascii="Arial" w:eastAsia="Times New Roman" w:hAnsi="Arial" w:cs="Arial"/>
          <w:color w:val="000000"/>
          <w:sz w:val="24"/>
          <w:szCs w:val="24"/>
          <w:lang w:eastAsia="ru-RU"/>
        </w:rPr>
        <w:t>официального сайта администрации</w:t>
      </w:r>
      <w:r w:rsidRPr="00CC3E33">
        <w:rPr>
          <w:rFonts w:ascii="Arial" w:eastAsia="Times New Roman" w:hAnsi="Arial" w:cs="Arial"/>
          <w:color w:val="000000"/>
          <w:sz w:val="24"/>
          <w:szCs w:val="24"/>
          <w:shd w:val="clear" w:color="auto" w:fill="FFFFFF"/>
          <w:lang w:eastAsia="ru-RU"/>
        </w:rPr>
        <w:t>)</w:t>
      </w:r>
      <w:r w:rsidRPr="00CC3E33">
        <w:rPr>
          <w:rFonts w:ascii="Arial" w:eastAsia="Times New Roman" w:hAnsi="Arial" w:cs="Arial"/>
          <w:color w:val="000000"/>
          <w:sz w:val="24"/>
          <w:szCs w:val="24"/>
          <w:lang w:eastAsia="ru-RU"/>
        </w:rPr>
        <w:t>, в средствах массовой информации,</w:t>
      </w:r>
      <w:r w:rsidRPr="00CC3E33">
        <w:rPr>
          <w:rFonts w:ascii="Arial" w:eastAsia="Times New Roman" w:hAnsi="Arial" w:cs="Arial"/>
          <w:color w:val="000000"/>
          <w:sz w:val="24"/>
          <w:szCs w:val="24"/>
          <w:shd w:val="clear" w:color="auto" w:fill="FFFFFF"/>
          <w:lang w:eastAsia="ru-RU"/>
        </w:rPr>
        <w:t> через личные кабинеты контролируемых лиц в государственных информационных системах (при их наличии) и в иных формах.</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4" w:history="1">
        <w:r w:rsidRPr="00CC3E33">
          <w:rPr>
            <w:rFonts w:ascii="Arial" w:eastAsia="Times New Roman" w:hAnsi="Arial" w:cs="Arial"/>
            <w:color w:val="0000FF"/>
            <w:sz w:val="24"/>
            <w:szCs w:val="24"/>
            <w:u w:val="single"/>
            <w:lang w:eastAsia="ru-RU"/>
          </w:rPr>
          <w:t>частью 3 статьи 46</w:t>
        </w:r>
      </w:hyperlink>
      <w:r w:rsidRPr="00CC3E33">
        <w:rPr>
          <w:rFonts w:ascii="Arial" w:eastAsia="Times New Roman" w:hAnsi="Arial" w:cs="Arial"/>
          <w:color w:val="000000"/>
          <w:sz w:val="24"/>
          <w:szCs w:val="24"/>
          <w:lang w:eastAsia="ru-RU"/>
        </w:rPr>
        <w:t> Федерального закона № 248-ФЗ.</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Администрация также вправе инфо</w:t>
      </w:r>
      <w:r w:rsidR="001E0507" w:rsidRPr="00CC3E33">
        <w:rPr>
          <w:rFonts w:ascii="Arial" w:eastAsia="Times New Roman" w:hAnsi="Arial" w:cs="Arial"/>
          <w:color w:val="000000"/>
          <w:sz w:val="24"/>
          <w:szCs w:val="24"/>
          <w:lang w:eastAsia="ru-RU"/>
        </w:rPr>
        <w:t xml:space="preserve">рмировать население </w:t>
      </w:r>
      <w:proofErr w:type="spellStart"/>
      <w:r w:rsidR="001E0507" w:rsidRPr="00CC3E33">
        <w:rPr>
          <w:rFonts w:ascii="Arial" w:eastAsia="Times New Roman" w:hAnsi="Arial" w:cs="Arial"/>
          <w:color w:val="000000"/>
          <w:sz w:val="24"/>
          <w:szCs w:val="24"/>
          <w:lang w:eastAsia="ru-RU"/>
        </w:rPr>
        <w:t>Коршуновского</w:t>
      </w:r>
      <w:proofErr w:type="spellEnd"/>
      <w:r w:rsidRPr="00CC3E33">
        <w:rPr>
          <w:rFonts w:ascii="Arial" w:eastAsia="Times New Roman" w:hAnsi="Arial" w:cs="Arial"/>
          <w:color w:val="000000"/>
          <w:sz w:val="24"/>
          <w:szCs w:val="24"/>
          <w:lang w:eastAsia="ru-RU"/>
        </w:rPr>
        <w:t> муниципального образования</w:t>
      </w:r>
      <w:r w:rsidRPr="00CC3E33">
        <w:rPr>
          <w:rFonts w:ascii="Arial" w:eastAsia="Times New Roman" w:hAnsi="Arial" w:cs="Arial"/>
          <w:i/>
          <w:iCs/>
          <w:color w:val="000000"/>
          <w:sz w:val="24"/>
          <w:szCs w:val="24"/>
          <w:lang w:eastAsia="ru-RU"/>
        </w:rPr>
        <w:t> </w:t>
      </w:r>
      <w:r w:rsidRPr="00CC3E33">
        <w:rPr>
          <w:rFonts w:ascii="Arial" w:eastAsia="Times New Roman" w:hAnsi="Arial" w:cs="Arial"/>
          <w:color w:val="000000"/>
          <w:sz w:val="24"/>
          <w:szCs w:val="24"/>
          <w:lang w:eastAsia="ru-RU"/>
        </w:rPr>
        <w:t>на собраниях и конференциях граждан об обязательных требованиях, предъявляемых к объектам контроля.</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Консультирование осуществляется в устной или письменной форме по следующим вопросам:</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1) организация и осуществление муниципального жилищного контроля;</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2) порядок осуществления контрольных мероприятий, установленных настоящим Положением;</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3) порядок обжалования действий (бездействия) должностных лиц;</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Консультирование контролируемых лиц в устной форме может осуществляться также на собраниях и конференциях граждан.</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Должностным лицом ведутся журналы учета консультирований.</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lastRenderedPageBreak/>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 </w:t>
      </w:r>
    </w:p>
    <w:p w:rsidR="007C1475" w:rsidRPr="00CC3E33" w:rsidRDefault="00CC3E33" w:rsidP="00CC3E33">
      <w:pPr>
        <w:spacing w:before="100" w:beforeAutospacing="1" w:after="100" w:afterAutospacing="1" w:line="240" w:lineRule="auto"/>
        <w:jc w:val="center"/>
        <w:rPr>
          <w:rFonts w:ascii="Verdana" w:eastAsia="Times New Roman" w:hAnsi="Verdana" w:cs="Times New Roman"/>
          <w:color w:val="000000"/>
          <w:sz w:val="28"/>
          <w:szCs w:val="28"/>
          <w:lang w:eastAsia="ru-RU"/>
        </w:rPr>
      </w:pPr>
      <w:r w:rsidRPr="00CC3E33">
        <w:rPr>
          <w:rFonts w:ascii="Verdana" w:eastAsia="Times New Roman" w:hAnsi="Verdana" w:cs="Times New Roman"/>
          <w:b/>
          <w:bCs/>
          <w:color w:val="000000"/>
          <w:sz w:val="28"/>
          <w:szCs w:val="28"/>
          <w:lang w:eastAsia="ru-RU"/>
        </w:rPr>
        <w:t>РАЗДЕЛ 3. ОСУЩЕСТВЛЕНИЕ КОНТРОЛЬНЫХ МЕРОПРИЯТИЙИ КОНТРОЛЬНЫХ ДЕЙСТВИЙ</w:t>
      </w:r>
    </w:p>
    <w:p w:rsidR="007C1475" w:rsidRPr="007C1475" w:rsidRDefault="007C1475" w:rsidP="007C1475">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7C1475">
        <w:rPr>
          <w:rFonts w:ascii="Verdana" w:eastAsia="Times New Roman" w:hAnsi="Verdana" w:cs="Times New Roman"/>
          <w:b/>
          <w:bCs/>
          <w:color w:val="000000"/>
          <w:sz w:val="18"/>
          <w:szCs w:val="18"/>
          <w:lang w:eastAsia="ru-RU"/>
        </w:rPr>
        <w:t> </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3.1. Муниципальный жилищный контроль осуществляется без проведения плановых контрольных мероприятий.</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lastRenderedPageBreak/>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C3E33">
        <w:rPr>
          <w:rFonts w:ascii="Arial" w:eastAsia="Times New Roman" w:hAnsi="Arial" w:cs="Arial"/>
          <w:color w:val="000000"/>
          <w:sz w:val="24"/>
          <w:szCs w:val="24"/>
          <w:lang w:eastAsia="ru-RU"/>
        </w:rPr>
        <w:t>микропредприятия</w:t>
      </w:r>
      <w:proofErr w:type="spellEnd"/>
      <w:r w:rsidRPr="00CC3E33">
        <w:rPr>
          <w:rFonts w:ascii="Arial" w:eastAsia="Times New Roman" w:hAnsi="Arial" w:cs="Arial"/>
          <w:color w:val="000000"/>
          <w:sz w:val="24"/>
          <w:szCs w:val="24"/>
          <w:lang w:eastAsia="ru-RU"/>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CC3E33">
        <w:rPr>
          <w:rFonts w:ascii="Arial" w:eastAsia="Times New Roman" w:hAnsi="Arial" w:cs="Arial"/>
          <w:color w:val="000000"/>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C3E33">
        <w:rPr>
          <w:rFonts w:ascii="Arial" w:eastAsia="Times New Roman" w:hAnsi="Arial" w:cs="Arial"/>
          <w:color w:val="000000"/>
          <w:sz w:val="24"/>
          <w:szCs w:val="24"/>
          <w:lang w:eastAsia="ru-RU"/>
        </w:rPr>
        <w:t>);</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3.3. </w:t>
      </w:r>
      <w:bookmarkStart w:id="6" w:name="_Hlk79507688"/>
      <w:r w:rsidRPr="00CC3E33">
        <w:rPr>
          <w:rFonts w:ascii="Arial" w:eastAsia="Times New Roman" w:hAnsi="Arial" w:cs="Arial"/>
          <w:color w:val="336699"/>
          <w:sz w:val="24"/>
          <w:szCs w:val="24"/>
          <w:lang w:eastAsia="ru-RU"/>
        </w:rPr>
        <w:t>Внеплановые контрольные мероприятия могут проводиться только после согласования с органами прокуратуры.</w:t>
      </w:r>
      <w:bookmarkEnd w:id="6"/>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3.5. Индикаторы риска нарушения обязательных требований указаны в приложении № 1 к настоящему Положению.</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lastRenderedPageBreak/>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CC3E33">
        <w:rPr>
          <w:rFonts w:ascii="Arial" w:eastAsia="Times New Roman" w:hAnsi="Arial" w:cs="Arial"/>
          <w:i/>
          <w:iCs/>
          <w:color w:val="000000"/>
          <w:sz w:val="24"/>
          <w:szCs w:val="24"/>
          <w:lang w:eastAsia="ru-RU"/>
        </w:rPr>
        <w:t>, </w:t>
      </w:r>
      <w:r w:rsidRPr="00CC3E33">
        <w:rPr>
          <w:rFonts w:ascii="Arial" w:eastAsia="Times New Roman" w:hAnsi="Arial" w:cs="Arial"/>
          <w:color w:val="000000"/>
          <w:sz w:val="24"/>
          <w:szCs w:val="24"/>
          <w:shd w:val="clear" w:color="auto" w:fill="FFFFFF"/>
          <w:lang w:eastAsia="ru-RU"/>
        </w:rPr>
        <w:t>задания, содержащегося в планах работы администрации, в том числе в случаях, установленных</w:t>
      </w:r>
      <w:r w:rsidRPr="00CC3E33">
        <w:rPr>
          <w:rFonts w:ascii="Arial" w:eastAsia="Times New Roman" w:hAnsi="Arial" w:cs="Arial"/>
          <w:color w:val="000000"/>
          <w:sz w:val="24"/>
          <w:szCs w:val="24"/>
          <w:lang w:eastAsia="ru-RU"/>
        </w:rPr>
        <w:t> Федеральным </w:t>
      </w:r>
      <w:hyperlink r:id="rId5" w:history="1">
        <w:r w:rsidRPr="00CC3E33">
          <w:rPr>
            <w:rFonts w:ascii="Arial" w:eastAsia="Times New Roman" w:hAnsi="Arial" w:cs="Arial"/>
            <w:color w:val="0000FF"/>
            <w:sz w:val="24"/>
            <w:szCs w:val="24"/>
            <w:u w:val="single"/>
            <w:lang w:eastAsia="ru-RU"/>
          </w:rPr>
          <w:t>законом</w:t>
        </w:r>
      </w:hyperlink>
      <w:r w:rsidRPr="00CC3E33">
        <w:rPr>
          <w:rFonts w:ascii="Arial" w:eastAsia="Times New Roman" w:hAnsi="Arial" w:cs="Arial"/>
          <w:color w:val="000000"/>
          <w:sz w:val="24"/>
          <w:szCs w:val="24"/>
          <w:lang w:eastAsia="ru-RU"/>
        </w:rPr>
        <w:t> от № 248-ФЗ.</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6" w:history="1">
        <w:r w:rsidRPr="00CC3E33">
          <w:rPr>
            <w:rFonts w:ascii="Arial" w:eastAsia="Times New Roman" w:hAnsi="Arial" w:cs="Arial"/>
            <w:color w:val="0000FF"/>
            <w:sz w:val="24"/>
            <w:szCs w:val="24"/>
            <w:u w:val="single"/>
            <w:lang w:eastAsia="ru-RU"/>
          </w:rPr>
          <w:t>законом</w:t>
        </w:r>
      </w:hyperlink>
      <w:r w:rsidRPr="00CC3E33">
        <w:rPr>
          <w:rFonts w:ascii="Arial" w:eastAsia="Times New Roman" w:hAnsi="Arial" w:cs="Arial"/>
          <w:color w:val="000000"/>
          <w:sz w:val="24"/>
          <w:szCs w:val="24"/>
          <w:lang w:eastAsia="ru-RU"/>
        </w:rPr>
        <w:t> № 248-ФЗ, Жилищным кодексом Российской Федерации.</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CC3E33">
        <w:rPr>
          <w:rFonts w:ascii="Arial" w:eastAsia="Times New Roman" w:hAnsi="Arial" w:cs="Arial"/>
          <w:color w:val="000000"/>
          <w:sz w:val="24"/>
          <w:szCs w:val="24"/>
          <w:shd w:val="clear" w:color="auto" w:fill="FFFFFF"/>
          <w:lang w:eastAsia="ru-RU"/>
        </w:rPr>
        <w:t>распоряжением Правительства Российской Федерации от 19 апреля 2016 года № 724-р перечнем</w:t>
      </w:r>
      <w:r w:rsidRPr="00CC3E33">
        <w:rPr>
          <w:rFonts w:ascii="Arial" w:eastAsia="Times New Roman" w:hAnsi="Arial" w:cs="Arial"/>
          <w:color w:val="000000"/>
          <w:sz w:val="24"/>
          <w:szCs w:val="24"/>
          <w:lang w:eastAsia="ru-RU"/>
        </w:rPr>
        <w:t> </w:t>
      </w:r>
      <w:r w:rsidRPr="00CC3E33">
        <w:rPr>
          <w:rFonts w:ascii="Arial" w:eastAsia="Times New Roman" w:hAnsi="Arial" w:cs="Arial"/>
          <w:color w:val="000000"/>
          <w:sz w:val="24"/>
          <w:szCs w:val="24"/>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CC3E33">
        <w:rPr>
          <w:rFonts w:ascii="Arial" w:eastAsia="Times New Roman" w:hAnsi="Arial" w:cs="Arial"/>
          <w:color w:val="000000"/>
          <w:sz w:val="24"/>
          <w:szCs w:val="24"/>
          <w:lang w:eastAsia="ru-RU"/>
        </w:rPr>
        <w:t> </w:t>
      </w:r>
      <w:hyperlink r:id="rId7" w:history="1">
        <w:r w:rsidRPr="00CC3E33">
          <w:rPr>
            <w:rFonts w:ascii="Arial" w:eastAsia="Times New Roman" w:hAnsi="Arial" w:cs="Arial"/>
            <w:color w:val="0000FF"/>
            <w:sz w:val="24"/>
            <w:szCs w:val="24"/>
            <w:u w:val="single"/>
            <w:lang w:eastAsia="ru-RU"/>
          </w:rPr>
          <w:t>Правилами</w:t>
        </w:r>
      </w:hyperlink>
      <w:r w:rsidRPr="00CC3E33">
        <w:rPr>
          <w:rFonts w:ascii="Arial" w:eastAsia="Times New Roman" w:hAnsi="Arial" w:cs="Arial"/>
          <w:color w:val="000000"/>
          <w:sz w:val="24"/>
          <w:szCs w:val="24"/>
          <w:lang w:eastAsia="ru-RU"/>
        </w:rPr>
        <w:t>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3.11. В</w:t>
      </w:r>
      <w:r w:rsidRPr="00CC3E33">
        <w:rPr>
          <w:rFonts w:ascii="Arial" w:eastAsia="Times New Roman" w:hAnsi="Arial" w:cs="Arial"/>
          <w:color w:val="000000"/>
          <w:sz w:val="24"/>
          <w:szCs w:val="24"/>
          <w:shd w:val="clear" w:color="auto" w:fill="FFFFFF"/>
          <w:lang w:eastAsia="ru-RU"/>
        </w:rPr>
        <w:t xml:space="preserve"> случае невозможности присутствия контролируемого лица либо его представителя при проведении контрольного мероприятия, указанные лица </w:t>
      </w:r>
      <w:r w:rsidRPr="00CC3E33">
        <w:rPr>
          <w:rFonts w:ascii="Arial" w:eastAsia="Times New Roman" w:hAnsi="Arial" w:cs="Arial"/>
          <w:color w:val="000000"/>
          <w:sz w:val="24"/>
          <w:szCs w:val="24"/>
          <w:shd w:val="clear" w:color="auto" w:fill="FFFFFF"/>
          <w:lang w:eastAsia="ru-RU"/>
        </w:rPr>
        <w:lastRenderedPageBreak/>
        <w:t>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1) </w:t>
      </w:r>
      <w:r w:rsidRPr="00CC3E33">
        <w:rPr>
          <w:rFonts w:ascii="Arial" w:eastAsia="Times New Roman" w:hAnsi="Arial" w:cs="Arial"/>
          <w:color w:val="000000"/>
          <w:sz w:val="24"/>
          <w:szCs w:val="24"/>
          <w:shd w:val="clear" w:color="auto" w:fill="FFFFFF"/>
          <w:lang w:eastAsia="ru-RU"/>
        </w:rPr>
        <w:t>отсутствие контролируемого лица либо его представителя не препятствует оценке </w:t>
      </w:r>
      <w:r w:rsidRPr="00CC3E33">
        <w:rPr>
          <w:rFonts w:ascii="Arial" w:eastAsia="Times New Roman" w:hAnsi="Arial" w:cs="Arial"/>
          <w:color w:val="000000"/>
          <w:sz w:val="24"/>
          <w:szCs w:val="24"/>
          <w:lang w:eastAsia="ru-RU"/>
        </w:rPr>
        <w:t>должностным лицом </w:t>
      </w:r>
      <w:r w:rsidRPr="00CC3E33">
        <w:rPr>
          <w:rFonts w:ascii="Arial" w:eastAsia="Times New Roman" w:hAnsi="Arial" w:cs="Arial"/>
          <w:color w:val="000000"/>
          <w:sz w:val="24"/>
          <w:szCs w:val="24"/>
          <w:shd w:val="clear" w:color="auto" w:fill="FFFFFF"/>
          <w:lang w:eastAsia="ru-RU"/>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shd w:val="clear" w:color="auto" w:fill="FFFFFF"/>
          <w:lang w:eastAsia="ru-RU"/>
        </w:rPr>
        <w:t>2) отсутствие признаков </w:t>
      </w:r>
      <w:r w:rsidRPr="00CC3E33">
        <w:rPr>
          <w:rFonts w:ascii="Arial" w:eastAsia="Times New Roman" w:hAnsi="Arial" w:cs="Arial"/>
          <w:color w:val="000000"/>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3) имеются уважительные причины для отсутствия контролируемого лица (болезнь</w:t>
      </w:r>
      <w:r w:rsidRPr="00CC3E33">
        <w:rPr>
          <w:rFonts w:ascii="Arial" w:eastAsia="Times New Roman" w:hAnsi="Arial" w:cs="Arial"/>
          <w:color w:val="000000"/>
          <w:sz w:val="24"/>
          <w:szCs w:val="24"/>
          <w:shd w:val="clear" w:color="auto" w:fill="FFFFFF"/>
          <w:lang w:eastAsia="ru-RU"/>
        </w:rPr>
        <w:t> контролируемого лица</w:t>
      </w:r>
      <w:r w:rsidRPr="00CC3E33">
        <w:rPr>
          <w:rFonts w:ascii="Arial" w:eastAsia="Times New Roman" w:hAnsi="Arial" w:cs="Arial"/>
          <w:color w:val="000000"/>
          <w:sz w:val="24"/>
          <w:szCs w:val="24"/>
          <w:lang w:eastAsia="ru-RU"/>
        </w:rPr>
        <w:t>, его командировка и т.п.) при проведении</w:t>
      </w:r>
      <w:r w:rsidRPr="00CC3E33">
        <w:rPr>
          <w:rFonts w:ascii="Arial" w:eastAsia="Times New Roman" w:hAnsi="Arial" w:cs="Arial"/>
          <w:color w:val="000000"/>
          <w:sz w:val="24"/>
          <w:szCs w:val="24"/>
          <w:shd w:val="clear" w:color="auto" w:fill="FFFFFF"/>
          <w:lang w:eastAsia="ru-RU"/>
        </w:rPr>
        <w:t> контрольного мероприятия</w:t>
      </w:r>
      <w:r w:rsidRPr="00CC3E33">
        <w:rPr>
          <w:rFonts w:ascii="Arial" w:eastAsia="Times New Roman" w:hAnsi="Arial" w:cs="Arial"/>
          <w:color w:val="000000"/>
          <w:sz w:val="24"/>
          <w:szCs w:val="24"/>
          <w:lang w:eastAsia="ru-RU"/>
        </w:rPr>
        <w:t>.</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8" w:history="1">
        <w:r w:rsidRPr="00CC3E33">
          <w:rPr>
            <w:rFonts w:ascii="Arial" w:eastAsia="Times New Roman" w:hAnsi="Arial" w:cs="Arial"/>
            <w:color w:val="0000FF"/>
            <w:sz w:val="24"/>
            <w:szCs w:val="24"/>
            <w:u w:val="single"/>
            <w:lang w:eastAsia="ru-RU"/>
          </w:rPr>
          <w:t>частью 2 статьи 90</w:t>
        </w:r>
      </w:hyperlink>
      <w:r w:rsidRPr="00CC3E33">
        <w:rPr>
          <w:rFonts w:ascii="Arial" w:eastAsia="Times New Roman" w:hAnsi="Arial" w:cs="Arial"/>
          <w:color w:val="000000"/>
          <w:sz w:val="24"/>
          <w:szCs w:val="24"/>
          <w:lang w:eastAsia="ru-RU"/>
        </w:rPr>
        <w:t> Федерального закона № 248-ФЗ.</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lastRenderedPageBreak/>
        <w:t>3.15. Оформление акта производится на месте проведения контрольного мероприятия в день окончания проведения такого мероприятия,</w:t>
      </w:r>
      <w:r w:rsidRPr="00CC3E33">
        <w:rPr>
          <w:rFonts w:ascii="Arial" w:eastAsia="Times New Roman" w:hAnsi="Arial" w:cs="Arial"/>
          <w:color w:val="000000"/>
          <w:sz w:val="24"/>
          <w:szCs w:val="24"/>
          <w:shd w:val="clear" w:color="auto" w:fill="FFFFFF"/>
          <w:lang w:eastAsia="ru-RU"/>
        </w:rPr>
        <w:t> если иной порядок оформления акта не установлен Правительством Российской Федерации</w:t>
      </w:r>
      <w:r w:rsidRPr="00CC3E33">
        <w:rPr>
          <w:rFonts w:ascii="Arial" w:eastAsia="Times New Roman" w:hAnsi="Arial" w:cs="Arial"/>
          <w:color w:val="000000"/>
          <w:sz w:val="24"/>
          <w:szCs w:val="24"/>
          <w:lang w:eastAsia="ru-RU"/>
        </w:rPr>
        <w:t>.</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3.16. Информация о контрольных мероприятиях размещается в Едином реестре контрольных (надзорных) мероприятий.</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C3E33">
        <w:rPr>
          <w:rFonts w:ascii="Arial" w:eastAsia="Times New Roman" w:hAnsi="Arial" w:cs="Arial"/>
          <w:color w:val="000000"/>
          <w:sz w:val="24"/>
          <w:szCs w:val="24"/>
          <w:shd w:val="clear" w:color="auto" w:fill="FFFFFF"/>
          <w:lang w:eastAsia="ru-RU"/>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CC3E33">
        <w:rPr>
          <w:rFonts w:ascii="Arial" w:eastAsia="Times New Roman" w:hAnsi="Arial" w:cs="Arial"/>
          <w:color w:val="000000"/>
          <w:sz w:val="24"/>
          <w:szCs w:val="24"/>
          <w:lang w:eastAsia="ru-RU"/>
        </w:rPr>
        <w:t>Единый портал</w:t>
      </w:r>
      <w:r w:rsidRPr="00CC3E33">
        <w:rPr>
          <w:rFonts w:ascii="Arial" w:eastAsia="Times New Roman" w:hAnsi="Arial" w:cs="Arial"/>
          <w:color w:val="000000"/>
          <w:sz w:val="24"/>
          <w:szCs w:val="24"/>
          <w:shd w:val="clear" w:color="auto" w:fill="FFFFFF"/>
          <w:lang w:eastAsia="ru-RU"/>
        </w:rPr>
        <w:t>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C3E33">
        <w:rPr>
          <w:rFonts w:ascii="Arial" w:eastAsia="Times New Roman" w:hAnsi="Arial" w:cs="Arial"/>
          <w:color w:val="000000"/>
          <w:sz w:val="24"/>
          <w:szCs w:val="24"/>
          <w:shd w:val="clear" w:color="auto" w:fill="FFFFFF"/>
          <w:lang w:eastAsia="ru-RU"/>
        </w:rPr>
        <w:t>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C3E33">
        <w:rPr>
          <w:rFonts w:ascii="Arial" w:eastAsia="Times New Roman" w:hAnsi="Arial" w:cs="Arial"/>
          <w:color w:val="000000"/>
          <w:sz w:val="24"/>
          <w:szCs w:val="24"/>
          <w:lang w:eastAsia="ru-RU"/>
        </w:rPr>
        <w:t> Указанный гражданин вправе направлять администрации документы на бумажном носителе.</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C3E33">
        <w:rPr>
          <w:rFonts w:ascii="Arial" w:eastAsia="Times New Roman" w:hAnsi="Arial" w:cs="Arial"/>
          <w:color w:val="000000"/>
          <w:sz w:val="24"/>
          <w:szCs w:val="24"/>
          <w:shd w:val="clear" w:color="auto" w:fill="FFFFFF"/>
          <w:lang w:eastAsia="ru-RU"/>
        </w:rPr>
        <w:t>Федерального закона </w:t>
      </w:r>
      <w:r w:rsidRPr="00CC3E33">
        <w:rPr>
          <w:rFonts w:ascii="Arial" w:eastAsia="Times New Roman" w:hAnsi="Arial" w:cs="Arial"/>
          <w:color w:val="000000"/>
          <w:sz w:val="24"/>
          <w:szCs w:val="24"/>
          <w:lang w:eastAsia="ru-RU"/>
        </w:rPr>
        <w:t>№ 248-ФЗ и разделом 4 настоящего Положения.</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bookmarkStart w:id="7" w:name="Par318"/>
      <w:bookmarkEnd w:id="7"/>
      <w:r w:rsidRPr="00CC3E33">
        <w:rPr>
          <w:rFonts w:ascii="Arial" w:eastAsia="Times New Roman" w:hAnsi="Arial" w:cs="Arial"/>
          <w:color w:val="000000"/>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4) </w:t>
      </w:r>
      <w:r w:rsidRPr="00CC3E33">
        <w:rPr>
          <w:rFonts w:ascii="Arial" w:eastAsia="Times New Roman" w:hAnsi="Arial" w:cs="Arial"/>
          <w:color w:val="000000"/>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C3E33">
        <w:rPr>
          <w:rFonts w:ascii="Arial" w:eastAsia="Times New Roman" w:hAnsi="Arial" w:cs="Arial"/>
          <w:color w:val="000000"/>
          <w:sz w:val="24"/>
          <w:szCs w:val="24"/>
          <w:lang w:eastAsia="ru-RU"/>
        </w:rPr>
        <w:t>;</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lastRenderedPageBreak/>
        <w:t>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 </w:t>
      </w:r>
    </w:p>
    <w:p w:rsidR="007C1475" w:rsidRPr="00CC3E33" w:rsidRDefault="00CC3E33" w:rsidP="007C1475">
      <w:pPr>
        <w:spacing w:before="100" w:beforeAutospacing="1" w:after="100" w:afterAutospacing="1" w:line="240" w:lineRule="auto"/>
        <w:jc w:val="center"/>
        <w:rPr>
          <w:rFonts w:ascii="Verdana" w:eastAsia="Times New Roman" w:hAnsi="Verdana" w:cs="Times New Roman"/>
          <w:color w:val="000000"/>
          <w:sz w:val="28"/>
          <w:szCs w:val="28"/>
          <w:lang w:eastAsia="ru-RU"/>
        </w:rPr>
      </w:pPr>
      <w:r w:rsidRPr="00CC3E33">
        <w:rPr>
          <w:rFonts w:ascii="Verdana" w:eastAsia="Times New Roman" w:hAnsi="Verdana" w:cs="Times New Roman"/>
          <w:b/>
          <w:bCs/>
          <w:color w:val="000000"/>
          <w:sz w:val="28"/>
          <w:szCs w:val="28"/>
          <w:lang w:eastAsia="ru-RU"/>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7C1475" w:rsidRPr="007C1475" w:rsidRDefault="007C1475" w:rsidP="007C1475">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7C1475">
        <w:rPr>
          <w:rFonts w:ascii="Verdana" w:eastAsia="Times New Roman" w:hAnsi="Verdana" w:cs="Times New Roman"/>
          <w:b/>
          <w:bCs/>
          <w:color w:val="000000"/>
          <w:sz w:val="18"/>
          <w:szCs w:val="18"/>
          <w:lang w:eastAsia="ru-RU"/>
        </w:rPr>
        <w:t> </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1) решений о проведении контрольных мероприятий;</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2) актов контрольных мероприятий, предписаний об устранении выявленных нарушений;</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3) действий (бездействия) должностных лиц в рамках контрольных мероприятий.</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C3E33">
        <w:rPr>
          <w:rFonts w:ascii="Arial" w:eastAsia="Times New Roman" w:hAnsi="Arial" w:cs="Arial"/>
          <w:color w:val="000000"/>
          <w:sz w:val="24"/>
          <w:szCs w:val="24"/>
          <w:shd w:val="clear" w:color="auto" w:fill="FFFFFF"/>
          <w:lang w:eastAsia="ru-RU"/>
        </w:rPr>
        <w:t> и (или) регионального портала государственных и муниципальных услуг.</w:t>
      </w:r>
    </w:p>
    <w:p w:rsidR="007C1475" w:rsidRPr="00CC3E33" w:rsidRDefault="007C1475" w:rsidP="007C1475">
      <w:pPr>
        <w:spacing w:before="100" w:beforeAutospacing="1" w:after="100" w:afterAutospacing="1" w:line="240" w:lineRule="auto"/>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CC3E33">
        <w:rPr>
          <w:rFonts w:ascii="Arial" w:eastAsia="Times New Roman" w:hAnsi="Arial" w:cs="Arial"/>
          <w:i/>
          <w:iCs/>
          <w:color w:val="000000"/>
          <w:sz w:val="24"/>
          <w:szCs w:val="24"/>
          <w:lang w:eastAsia="ru-RU"/>
        </w:rPr>
        <w:t> </w:t>
      </w:r>
      <w:r w:rsidRPr="00CC3E33">
        <w:rPr>
          <w:rFonts w:ascii="Arial" w:eastAsia="Times New Roman" w:hAnsi="Arial" w:cs="Arial"/>
          <w:color w:val="000000"/>
          <w:sz w:val="24"/>
          <w:szCs w:val="24"/>
          <w:lang w:eastAsia="ru-RU"/>
        </w:rPr>
        <w:t xml:space="preserve">жалобе </w:t>
      </w:r>
      <w:r w:rsidRPr="00CC3E33">
        <w:rPr>
          <w:rFonts w:ascii="Arial" w:eastAsia="Times New Roman" w:hAnsi="Arial" w:cs="Arial"/>
          <w:color w:val="000000"/>
          <w:sz w:val="24"/>
          <w:szCs w:val="24"/>
          <w:lang w:eastAsia="ru-RU"/>
        </w:rPr>
        <w:lastRenderedPageBreak/>
        <w:t>(документах) сведений, составляющих государственную или иную охраняемую законом тайну.</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4.4. Жалоба на решение администрации, действия (бездействие) его должностных лиц рассматривается Главой.</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Жалоба на предписание администрации может быть подана в течение 10 рабочих дней с момента получения контролируемым лицом предписания.</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4.6. 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 </w:t>
      </w:r>
    </w:p>
    <w:p w:rsidR="007C1475" w:rsidRPr="00CC3E33" w:rsidRDefault="00CC3E33" w:rsidP="007C1475">
      <w:pPr>
        <w:spacing w:before="100" w:beforeAutospacing="1" w:after="100" w:afterAutospacing="1" w:line="240" w:lineRule="auto"/>
        <w:jc w:val="center"/>
        <w:rPr>
          <w:rFonts w:ascii="Verdana" w:eastAsia="Times New Roman" w:hAnsi="Verdana" w:cs="Times New Roman"/>
          <w:color w:val="000000"/>
          <w:sz w:val="28"/>
          <w:szCs w:val="28"/>
          <w:lang w:eastAsia="ru-RU"/>
        </w:rPr>
      </w:pPr>
      <w:r w:rsidRPr="00CC3E33">
        <w:rPr>
          <w:rFonts w:ascii="Verdana" w:eastAsia="Times New Roman" w:hAnsi="Verdana" w:cs="Times New Roman"/>
          <w:b/>
          <w:bCs/>
          <w:color w:val="000000"/>
          <w:sz w:val="28"/>
          <w:szCs w:val="28"/>
          <w:lang w:eastAsia="ru-RU"/>
        </w:rPr>
        <w:t>РАЗДЕЛ 5. КЛЮЧЕВЫЕ ПОКАЗАТЕЛИ МУНИЦИПАЛЬНОГО</w:t>
      </w:r>
    </w:p>
    <w:p w:rsidR="007C1475" w:rsidRPr="00CC3E33" w:rsidRDefault="00CC3E33" w:rsidP="007C1475">
      <w:pPr>
        <w:spacing w:before="100" w:beforeAutospacing="1" w:after="100" w:afterAutospacing="1" w:line="240" w:lineRule="auto"/>
        <w:jc w:val="center"/>
        <w:rPr>
          <w:rFonts w:ascii="Verdana" w:eastAsia="Times New Roman" w:hAnsi="Verdana" w:cs="Times New Roman"/>
          <w:color w:val="000000"/>
          <w:sz w:val="28"/>
          <w:szCs w:val="28"/>
          <w:lang w:eastAsia="ru-RU"/>
        </w:rPr>
      </w:pPr>
      <w:r w:rsidRPr="00CC3E33">
        <w:rPr>
          <w:rFonts w:ascii="Verdana" w:eastAsia="Times New Roman" w:hAnsi="Verdana" w:cs="Times New Roman"/>
          <w:b/>
          <w:bCs/>
          <w:color w:val="000000"/>
          <w:sz w:val="28"/>
          <w:szCs w:val="28"/>
          <w:lang w:eastAsia="ru-RU"/>
        </w:rPr>
        <w:t>ЖИЛИЩНОГО КОНТРОЛЯ И ИХ ЦЕЛЕВЫЕ ЗНАЧЕНИЯ</w:t>
      </w:r>
    </w:p>
    <w:p w:rsidR="007C1475" w:rsidRPr="007C1475" w:rsidRDefault="007C1475" w:rsidP="007C1475">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7C1475">
        <w:rPr>
          <w:rFonts w:ascii="Verdana" w:eastAsia="Times New Roman" w:hAnsi="Verdana" w:cs="Times New Roman"/>
          <w:b/>
          <w:bCs/>
          <w:color w:val="000000"/>
          <w:sz w:val="18"/>
          <w:szCs w:val="18"/>
          <w:lang w:eastAsia="ru-RU"/>
        </w:rPr>
        <w:t> </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5.2. Ключевые показатели вида контроля и их целевые значения, индикативные показатели для муниципального жилищного контроля утверждаются реш</w:t>
      </w:r>
      <w:r w:rsidR="001E0507" w:rsidRPr="00CC3E33">
        <w:rPr>
          <w:rFonts w:ascii="Arial" w:eastAsia="Times New Roman" w:hAnsi="Arial" w:cs="Arial"/>
          <w:color w:val="000000"/>
          <w:sz w:val="24"/>
          <w:szCs w:val="24"/>
          <w:lang w:eastAsia="ru-RU"/>
        </w:rPr>
        <w:t xml:space="preserve">ением Схода Граждан </w:t>
      </w:r>
      <w:proofErr w:type="spellStart"/>
      <w:r w:rsidR="001E0507" w:rsidRPr="00CC3E33">
        <w:rPr>
          <w:rFonts w:ascii="Arial" w:eastAsia="Times New Roman" w:hAnsi="Arial" w:cs="Arial"/>
          <w:color w:val="000000"/>
          <w:sz w:val="24"/>
          <w:szCs w:val="24"/>
          <w:lang w:eastAsia="ru-RU"/>
        </w:rPr>
        <w:t>Коршуновского</w:t>
      </w:r>
      <w:proofErr w:type="spellEnd"/>
      <w:r w:rsidRPr="00CC3E33">
        <w:rPr>
          <w:rFonts w:ascii="Arial" w:eastAsia="Times New Roman" w:hAnsi="Arial" w:cs="Arial"/>
          <w:color w:val="000000"/>
          <w:sz w:val="24"/>
          <w:szCs w:val="24"/>
          <w:lang w:eastAsia="ru-RU"/>
        </w:rPr>
        <w:t xml:space="preserve"> муниципального образования.</w:t>
      </w:r>
    </w:p>
    <w:p w:rsidR="007C1475" w:rsidRPr="00CC3E33" w:rsidRDefault="007C1475" w:rsidP="007C1475">
      <w:pPr>
        <w:spacing w:before="100" w:beforeAutospacing="1" w:after="100" w:afterAutospacing="1" w:line="240" w:lineRule="auto"/>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 </w:t>
      </w:r>
    </w:p>
    <w:p w:rsidR="007C1475" w:rsidRPr="00CC3E33" w:rsidRDefault="007C1475" w:rsidP="007C1475">
      <w:pPr>
        <w:spacing w:after="0" w:line="240" w:lineRule="auto"/>
        <w:rPr>
          <w:rFonts w:ascii="Arial" w:eastAsia="Times New Roman" w:hAnsi="Arial" w:cs="Arial"/>
          <w:sz w:val="24"/>
          <w:szCs w:val="24"/>
          <w:lang w:eastAsia="ru-RU"/>
        </w:rPr>
      </w:pPr>
      <w:r w:rsidRPr="00CC3E33">
        <w:rPr>
          <w:rFonts w:ascii="Arial" w:eastAsia="Times New Roman" w:hAnsi="Arial" w:cs="Arial"/>
          <w:color w:val="000000"/>
          <w:sz w:val="24"/>
          <w:szCs w:val="24"/>
          <w:lang w:eastAsia="ru-RU"/>
        </w:rPr>
        <w:br w:type="textWrapping" w:clear="all"/>
      </w:r>
    </w:p>
    <w:p w:rsidR="007C1475" w:rsidRPr="00CC3E33" w:rsidRDefault="007C1475" w:rsidP="007C1475">
      <w:pPr>
        <w:spacing w:before="100" w:beforeAutospacing="1" w:after="100" w:afterAutospacing="1" w:line="240" w:lineRule="auto"/>
        <w:jc w:val="right"/>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lastRenderedPageBreak/>
        <w:t> </w:t>
      </w:r>
    </w:p>
    <w:p w:rsidR="001E0507" w:rsidRPr="00CC3E33" w:rsidRDefault="001E0507" w:rsidP="007C1475">
      <w:pPr>
        <w:spacing w:before="100" w:beforeAutospacing="1" w:after="100" w:afterAutospacing="1" w:line="240" w:lineRule="auto"/>
        <w:jc w:val="right"/>
        <w:rPr>
          <w:rFonts w:ascii="Arial" w:eastAsia="Times New Roman" w:hAnsi="Arial" w:cs="Arial"/>
          <w:color w:val="000000"/>
          <w:sz w:val="24"/>
          <w:szCs w:val="24"/>
          <w:lang w:eastAsia="ru-RU"/>
        </w:rPr>
      </w:pPr>
    </w:p>
    <w:p w:rsidR="001E0507" w:rsidRDefault="001E0507" w:rsidP="007C1475">
      <w:pPr>
        <w:spacing w:before="100" w:beforeAutospacing="1" w:after="100" w:afterAutospacing="1" w:line="240" w:lineRule="auto"/>
        <w:jc w:val="right"/>
        <w:rPr>
          <w:rFonts w:ascii="Verdana" w:eastAsia="Times New Roman" w:hAnsi="Verdana" w:cs="Times New Roman"/>
          <w:color w:val="000000"/>
          <w:sz w:val="18"/>
          <w:szCs w:val="18"/>
          <w:lang w:eastAsia="ru-RU"/>
        </w:rPr>
      </w:pPr>
    </w:p>
    <w:p w:rsidR="007C1475" w:rsidRPr="00CC3E33" w:rsidRDefault="007C1475" w:rsidP="007C1475">
      <w:pPr>
        <w:spacing w:before="100" w:beforeAutospacing="1" w:after="100" w:afterAutospacing="1" w:line="240" w:lineRule="auto"/>
        <w:jc w:val="right"/>
        <w:rPr>
          <w:rFonts w:ascii="Courier New" w:eastAsia="Times New Roman" w:hAnsi="Courier New" w:cs="Courier New"/>
          <w:color w:val="000000"/>
          <w:sz w:val="16"/>
          <w:szCs w:val="16"/>
          <w:lang w:eastAsia="ru-RU"/>
        </w:rPr>
      </w:pPr>
      <w:r w:rsidRPr="00CC3E33">
        <w:rPr>
          <w:rFonts w:ascii="Courier New" w:eastAsia="Times New Roman" w:hAnsi="Courier New" w:cs="Courier New"/>
          <w:color w:val="000000"/>
          <w:sz w:val="16"/>
          <w:szCs w:val="16"/>
          <w:lang w:eastAsia="ru-RU"/>
        </w:rPr>
        <w:t>Приложение № 1</w:t>
      </w:r>
    </w:p>
    <w:p w:rsidR="007C1475" w:rsidRPr="00CC3E33" w:rsidRDefault="007C1475" w:rsidP="007C1475">
      <w:pPr>
        <w:spacing w:before="100" w:beforeAutospacing="1" w:after="100" w:afterAutospacing="1" w:line="240" w:lineRule="auto"/>
        <w:jc w:val="right"/>
        <w:rPr>
          <w:rFonts w:ascii="Courier New" w:eastAsia="Times New Roman" w:hAnsi="Courier New" w:cs="Courier New"/>
          <w:color w:val="000000"/>
          <w:sz w:val="16"/>
          <w:szCs w:val="16"/>
          <w:lang w:eastAsia="ru-RU"/>
        </w:rPr>
      </w:pPr>
      <w:r w:rsidRPr="00CC3E33">
        <w:rPr>
          <w:rFonts w:ascii="Courier New" w:eastAsia="Times New Roman" w:hAnsi="Courier New" w:cs="Courier New"/>
          <w:color w:val="000000"/>
          <w:sz w:val="16"/>
          <w:szCs w:val="16"/>
          <w:lang w:eastAsia="ru-RU"/>
        </w:rPr>
        <w:t>к </w:t>
      </w:r>
      <w:bookmarkStart w:id="8" w:name="Par381"/>
      <w:bookmarkEnd w:id="8"/>
      <w:r w:rsidRPr="00CC3E33">
        <w:rPr>
          <w:rFonts w:ascii="Courier New" w:eastAsia="Times New Roman" w:hAnsi="Courier New" w:cs="Courier New"/>
          <w:color w:val="000000"/>
          <w:sz w:val="16"/>
          <w:szCs w:val="16"/>
          <w:lang w:eastAsia="ru-RU"/>
        </w:rPr>
        <w:t>Положению о муниципальном жилищном контроле</w:t>
      </w:r>
    </w:p>
    <w:p w:rsidR="007C1475" w:rsidRPr="00CC3E33" w:rsidRDefault="001E0507" w:rsidP="007C1475">
      <w:pPr>
        <w:spacing w:before="100" w:beforeAutospacing="1" w:after="100" w:afterAutospacing="1" w:line="240" w:lineRule="auto"/>
        <w:jc w:val="right"/>
        <w:rPr>
          <w:rFonts w:ascii="Courier New" w:eastAsia="Times New Roman" w:hAnsi="Courier New" w:cs="Courier New"/>
          <w:color w:val="000000"/>
          <w:sz w:val="16"/>
          <w:szCs w:val="16"/>
          <w:lang w:eastAsia="ru-RU"/>
        </w:rPr>
      </w:pPr>
      <w:r w:rsidRPr="00CC3E33">
        <w:rPr>
          <w:rFonts w:ascii="Courier New" w:eastAsia="Times New Roman" w:hAnsi="Courier New" w:cs="Courier New"/>
          <w:color w:val="000000"/>
          <w:sz w:val="16"/>
          <w:szCs w:val="16"/>
          <w:lang w:eastAsia="ru-RU"/>
        </w:rPr>
        <w:t xml:space="preserve">в </w:t>
      </w:r>
      <w:proofErr w:type="spellStart"/>
      <w:r w:rsidRPr="00CC3E33">
        <w:rPr>
          <w:rFonts w:ascii="Courier New" w:eastAsia="Times New Roman" w:hAnsi="Courier New" w:cs="Courier New"/>
          <w:color w:val="000000"/>
          <w:sz w:val="16"/>
          <w:szCs w:val="16"/>
          <w:lang w:eastAsia="ru-RU"/>
        </w:rPr>
        <w:t>Коршуновском</w:t>
      </w:r>
      <w:proofErr w:type="spellEnd"/>
      <w:r w:rsidR="007C1475" w:rsidRPr="00CC3E33">
        <w:rPr>
          <w:rFonts w:ascii="Courier New" w:eastAsia="Times New Roman" w:hAnsi="Courier New" w:cs="Courier New"/>
          <w:color w:val="000000"/>
          <w:sz w:val="16"/>
          <w:szCs w:val="16"/>
          <w:lang w:eastAsia="ru-RU"/>
        </w:rPr>
        <w:t xml:space="preserve"> муниципальном образовании</w:t>
      </w:r>
    </w:p>
    <w:p w:rsidR="007C1475" w:rsidRPr="007C1475" w:rsidRDefault="007C1475" w:rsidP="007C1475">
      <w:pPr>
        <w:spacing w:before="100" w:beforeAutospacing="1" w:after="100" w:afterAutospacing="1" w:line="240" w:lineRule="auto"/>
        <w:jc w:val="right"/>
        <w:rPr>
          <w:rFonts w:ascii="Verdana" w:eastAsia="Times New Roman" w:hAnsi="Verdana" w:cs="Times New Roman"/>
          <w:color w:val="000000"/>
          <w:sz w:val="18"/>
          <w:szCs w:val="18"/>
          <w:lang w:eastAsia="ru-RU"/>
        </w:rPr>
      </w:pPr>
      <w:r w:rsidRPr="007C1475">
        <w:rPr>
          <w:rFonts w:ascii="Verdana" w:eastAsia="Times New Roman" w:hAnsi="Verdana" w:cs="Times New Roman"/>
          <w:color w:val="000000"/>
          <w:sz w:val="18"/>
          <w:szCs w:val="18"/>
          <w:lang w:eastAsia="ru-RU"/>
        </w:rPr>
        <w:t> </w:t>
      </w:r>
    </w:p>
    <w:p w:rsidR="007C1475" w:rsidRPr="00CC3E33" w:rsidRDefault="00CC3E33" w:rsidP="00CC3E33">
      <w:pPr>
        <w:spacing w:before="100" w:beforeAutospacing="1" w:after="100" w:afterAutospacing="1" w:line="240" w:lineRule="auto"/>
        <w:jc w:val="center"/>
        <w:rPr>
          <w:rFonts w:ascii="Verdana" w:eastAsia="Times New Roman" w:hAnsi="Verdana" w:cs="Times New Roman"/>
          <w:b/>
          <w:sz w:val="28"/>
          <w:szCs w:val="28"/>
          <w:lang w:eastAsia="ru-RU"/>
        </w:rPr>
      </w:pPr>
      <w:r w:rsidRPr="00CC3E33">
        <w:rPr>
          <w:rFonts w:ascii="Verdana" w:eastAsia="Times New Roman" w:hAnsi="Verdana" w:cs="Times New Roman"/>
          <w:b/>
          <w:sz w:val="28"/>
          <w:szCs w:val="28"/>
          <w:lang w:eastAsia="ru-RU"/>
        </w:rPr>
        <w:t>ИНДИКАТОРЫ РИСКА НАРУШЕНИЯ ОБЯЗАТЕЛЬНЫХ</w:t>
      </w:r>
      <w:r>
        <w:rPr>
          <w:rFonts w:ascii="Verdana" w:eastAsia="Times New Roman" w:hAnsi="Verdana" w:cs="Times New Roman"/>
          <w:b/>
          <w:sz w:val="28"/>
          <w:szCs w:val="28"/>
          <w:lang w:eastAsia="ru-RU"/>
        </w:rPr>
        <w:t xml:space="preserve"> </w:t>
      </w:r>
      <w:r w:rsidRPr="00CC3E33">
        <w:rPr>
          <w:rFonts w:ascii="Verdana" w:eastAsia="Times New Roman" w:hAnsi="Verdana" w:cs="Times New Roman"/>
          <w:b/>
          <w:sz w:val="28"/>
          <w:szCs w:val="28"/>
          <w:lang w:eastAsia="ru-RU"/>
        </w:rPr>
        <w:t>ТРЕБОВАНИЙ, ИСПОЛЬЗУЕМЫЕ ДЛЯ ОПРЕДЕЛЕНИЯ НЕОБХОДИМОСТИ</w:t>
      </w:r>
      <w:r>
        <w:rPr>
          <w:rFonts w:ascii="Verdana" w:eastAsia="Times New Roman" w:hAnsi="Verdana" w:cs="Times New Roman"/>
          <w:b/>
          <w:sz w:val="28"/>
          <w:szCs w:val="28"/>
          <w:lang w:eastAsia="ru-RU"/>
        </w:rPr>
        <w:t xml:space="preserve"> </w:t>
      </w:r>
      <w:r w:rsidRPr="00CC3E33">
        <w:rPr>
          <w:rFonts w:ascii="Verdana" w:eastAsia="Times New Roman" w:hAnsi="Verdana" w:cs="Times New Roman"/>
          <w:b/>
          <w:sz w:val="28"/>
          <w:szCs w:val="28"/>
          <w:lang w:eastAsia="ru-RU"/>
        </w:rPr>
        <w:t>ПРОВЕДЕНИЯ ВНЕПЛАНОВЫХ ПРОВЕРОК ПРИ ОСУЩЕСТВЛЕНИИ</w:t>
      </w:r>
      <w:bookmarkStart w:id="9" w:name="_Hlk77689331"/>
      <w:r>
        <w:rPr>
          <w:rFonts w:ascii="Verdana" w:eastAsia="Times New Roman" w:hAnsi="Verdana" w:cs="Times New Roman"/>
          <w:b/>
          <w:sz w:val="28"/>
          <w:szCs w:val="28"/>
          <w:lang w:eastAsia="ru-RU"/>
        </w:rPr>
        <w:t xml:space="preserve"> </w:t>
      </w:r>
      <w:r w:rsidRPr="00CC3E33">
        <w:rPr>
          <w:rFonts w:ascii="Verdana" w:eastAsia="Times New Roman" w:hAnsi="Verdana" w:cs="Times New Roman"/>
          <w:b/>
          <w:bCs/>
          <w:sz w:val="28"/>
          <w:szCs w:val="28"/>
          <w:lang w:eastAsia="ru-RU"/>
        </w:rPr>
        <w:t>МУНИЦИПАЛЬНОГО ЖИЛИЩНОГО КОНТРОЛЯ</w:t>
      </w:r>
      <w:bookmarkEnd w:id="9"/>
    </w:p>
    <w:p w:rsidR="007C1475" w:rsidRPr="00CC3E33" w:rsidRDefault="007C1475" w:rsidP="00CC3E33">
      <w:pPr>
        <w:spacing w:before="100" w:beforeAutospacing="1" w:after="100" w:afterAutospacing="1" w:line="240" w:lineRule="auto"/>
        <w:jc w:val="both"/>
        <w:rPr>
          <w:rFonts w:ascii="Arial" w:eastAsia="Times New Roman" w:hAnsi="Arial" w:cs="Arial"/>
          <w:color w:val="000000"/>
          <w:sz w:val="24"/>
          <w:szCs w:val="24"/>
          <w:lang w:eastAsia="ru-RU"/>
        </w:rPr>
      </w:pPr>
      <w:r w:rsidRPr="007C1475">
        <w:rPr>
          <w:rFonts w:ascii="Verdana" w:eastAsia="Times New Roman" w:hAnsi="Verdana" w:cs="Times New Roman"/>
          <w:color w:val="000000"/>
          <w:sz w:val="18"/>
          <w:szCs w:val="18"/>
          <w:lang w:eastAsia="ru-RU"/>
        </w:rPr>
        <w:t> </w:t>
      </w:r>
      <w:r w:rsidRPr="00CC3E33">
        <w:rPr>
          <w:rFonts w:ascii="Arial" w:eastAsia="Times New Roman" w:hAnsi="Arial" w:cs="Arial"/>
          <w:color w:val="000000"/>
          <w:sz w:val="24"/>
          <w:szCs w:val="24"/>
          <w:lang w:eastAsia="ru-RU"/>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а) порядку осуществления перевода жилого помещения муниципального жилищного фонда в нежилое помещение;</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б) порядку осуществления перепланировки и (или) переустройства жилых помещений муниципального жилищного фонда в многоквартирном доме;</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г) обеспечению доступности для инвалидов жилых помещений муниципального жилищного фонда;</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w:t>
      </w:r>
      <w:r w:rsidRPr="00CC3E33">
        <w:rPr>
          <w:rFonts w:ascii="Arial" w:eastAsia="Times New Roman" w:hAnsi="Arial" w:cs="Arial"/>
          <w:color w:val="000000"/>
          <w:sz w:val="24"/>
          <w:szCs w:val="24"/>
          <w:lang w:eastAsia="ru-RU"/>
        </w:rPr>
        <w:lastRenderedPageBreak/>
        <w:t>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CC3E33">
        <w:rPr>
          <w:rFonts w:ascii="Arial" w:eastAsia="Times New Roman" w:hAnsi="Arial" w:cs="Arial"/>
          <w:color w:val="336699"/>
          <w:sz w:val="24"/>
          <w:szCs w:val="24"/>
          <w:lang w:eastAsia="ru-RU"/>
        </w:rPr>
        <w:t xml:space="preserve">, </w:t>
      </w:r>
      <w:r w:rsidRPr="00CC3E33">
        <w:rPr>
          <w:rFonts w:ascii="Arial" w:eastAsia="Times New Roman" w:hAnsi="Arial" w:cs="Arial"/>
          <w:sz w:val="24"/>
          <w:szCs w:val="24"/>
          <w:lang w:eastAsia="ru-RU"/>
        </w:rPr>
        <w:t>в котором есть жилые помещения муниципального жилищного фонда, </w:t>
      </w:r>
      <w:bookmarkEnd w:id="10"/>
      <w:r w:rsidRPr="00CC3E33">
        <w:rPr>
          <w:rFonts w:ascii="Arial" w:eastAsia="Times New Roman" w:hAnsi="Arial" w:cs="Arial"/>
          <w:sz w:val="24"/>
          <w:szCs w:val="24"/>
          <w:lang w:eastAsia="ru-RU"/>
        </w:rPr>
        <w:t xml:space="preserve">гражданина, являющегося </w:t>
      </w:r>
      <w:r w:rsidRPr="00CC3E33">
        <w:rPr>
          <w:rFonts w:ascii="Arial" w:eastAsia="Times New Roman" w:hAnsi="Arial" w:cs="Arial"/>
          <w:color w:val="000000"/>
          <w:sz w:val="24"/>
          <w:szCs w:val="24"/>
          <w:lang w:eastAsia="ru-RU"/>
        </w:rPr>
        <w:t>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7C1475" w:rsidRPr="00CC3E33" w:rsidRDefault="007C1475" w:rsidP="007C1475">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CC3E33">
        <w:rPr>
          <w:rFonts w:ascii="Arial" w:eastAsia="Times New Roman" w:hAnsi="Arial" w:cs="Arial"/>
          <w:color w:val="000000"/>
          <w:sz w:val="24"/>
          <w:szCs w:val="24"/>
          <w:lang w:eastAsia="ru-RU"/>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FA1B1E" w:rsidRPr="00CC3E33" w:rsidRDefault="007C1475" w:rsidP="007C1475">
      <w:pPr>
        <w:rPr>
          <w:rFonts w:ascii="Arial" w:hAnsi="Arial" w:cs="Arial"/>
          <w:sz w:val="24"/>
          <w:szCs w:val="24"/>
        </w:rPr>
      </w:pPr>
      <w:r w:rsidRPr="00CC3E33">
        <w:rPr>
          <w:rFonts w:ascii="Arial" w:eastAsia="Times New Roman" w:hAnsi="Arial" w:cs="Arial"/>
          <w:color w:val="000000"/>
          <w:sz w:val="24"/>
          <w:szCs w:val="24"/>
          <w:lang w:eastAsia="ru-RU"/>
        </w:rPr>
        <w:br/>
      </w:r>
      <w:r w:rsidRPr="00CC3E33">
        <w:rPr>
          <w:rFonts w:ascii="Arial" w:eastAsia="Times New Roman" w:hAnsi="Arial" w:cs="Arial"/>
          <w:color w:val="000000"/>
          <w:sz w:val="24"/>
          <w:szCs w:val="24"/>
          <w:lang w:eastAsia="ru-RU"/>
        </w:rPr>
        <w:br/>
      </w:r>
    </w:p>
    <w:sectPr w:rsidR="00FA1B1E" w:rsidRPr="00CC3E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75"/>
    <w:rsid w:val="001E0507"/>
    <w:rsid w:val="002B5E46"/>
    <w:rsid w:val="002E42BB"/>
    <w:rsid w:val="0041386E"/>
    <w:rsid w:val="006F568B"/>
    <w:rsid w:val="007C1475"/>
    <w:rsid w:val="00CB19D0"/>
    <w:rsid w:val="00CC3E33"/>
    <w:rsid w:val="00FA1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F3AE6"/>
  <w15:docId w15:val="{51012CAE-D159-4EEB-81BD-A00F5A3E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601506">
      <w:bodyDiv w:val="1"/>
      <w:marLeft w:val="0"/>
      <w:marRight w:val="0"/>
      <w:marTop w:val="0"/>
      <w:marBottom w:val="0"/>
      <w:divBdr>
        <w:top w:val="none" w:sz="0" w:space="0" w:color="auto"/>
        <w:left w:val="none" w:sz="0" w:space="0" w:color="auto"/>
        <w:bottom w:val="none" w:sz="0" w:space="0" w:color="auto"/>
        <w:right w:val="none" w:sz="0" w:space="0" w:color="auto"/>
      </w:divBdr>
      <w:divsChild>
        <w:div w:id="432670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998&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78980&amp;date=25.06.2021&amp;demo=1&amp;dst=100014&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5" Type="http://schemas.openxmlformats.org/officeDocument/2006/relationships/hyperlink" Target="https://login.consultant.ru/link/?req=doc&amp;base=LAW&amp;n=358750&amp;date=25.06.2021&amp;demo=1" TargetMode="External"/><Relationship Id="rId10" Type="http://schemas.openxmlformats.org/officeDocument/2006/relationships/theme" Target="theme/theme1.xml"/><Relationship Id="rId4" Type="http://schemas.openxmlformats.org/officeDocument/2006/relationships/hyperlink" Target="https://login.consultant.ru/link/?req=doc&amp;base=LAW&amp;n=358750&amp;date=25.06.2021&amp;demo=1&amp;dst=100512&amp;fld=13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15</Pages>
  <Words>5404</Words>
  <Characters>30804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Воднев</dc:creator>
  <cp:lastModifiedBy>Воднев</cp:lastModifiedBy>
  <cp:revision>8</cp:revision>
  <dcterms:created xsi:type="dcterms:W3CDTF">2022-09-20T06:34:00Z</dcterms:created>
  <dcterms:modified xsi:type="dcterms:W3CDTF">2022-11-18T23:55:00Z</dcterms:modified>
</cp:coreProperties>
</file>